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17" w:rsidRPr="00D70FB6" w:rsidRDefault="00B76E17" w:rsidP="00B76E17">
      <w:pPr>
        <w:jc w:val="center"/>
        <w:rPr>
          <w:rFonts w:ascii="方正小标宋简体" w:eastAsia="方正小标宋简体"/>
          <w:color w:val="000000"/>
          <w:sz w:val="44"/>
          <w:szCs w:val="44"/>
        </w:rPr>
      </w:pPr>
      <w:r w:rsidRPr="00D70FB6">
        <w:rPr>
          <w:rFonts w:ascii="方正小标宋简体" w:eastAsia="方正小标宋简体" w:cs="方正小标宋简体" w:hint="eastAsia"/>
          <w:color w:val="000000"/>
          <w:sz w:val="44"/>
          <w:szCs w:val="44"/>
        </w:rPr>
        <w:t>天津市房地产开发企业信用管理办法</w:t>
      </w:r>
    </w:p>
    <w:p w:rsidR="00B76E17" w:rsidRDefault="00B76E17" w:rsidP="00B76E17">
      <w:pPr>
        <w:jc w:val="center"/>
        <w:rPr>
          <w:rFonts w:ascii="楷体_GB2312" w:eastAsia="楷体_GB2312"/>
          <w:color w:val="000000"/>
          <w:sz w:val="32"/>
          <w:szCs w:val="32"/>
        </w:rPr>
      </w:pPr>
      <w:r>
        <w:rPr>
          <w:rFonts w:ascii="楷体_GB2312" w:eastAsia="楷体_GB2312" w:cs="楷体_GB2312" w:hint="eastAsia"/>
          <w:color w:val="000000"/>
          <w:sz w:val="32"/>
          <w:szCs w:val="32"/>
        </w:rPr>
        <w:t>（</w:t>
      </w:r>
      <w:r>
        <w:rPr>
          <w:rFonts w:ascii="楷体_GB2312" w:eastAsia="楷体_GB2312" w:cs="楷体_GB2312" w:hint="eastAsia"/>
          <w:color w:val="000000"/>
          <w:sz w:val="32"/>
          <w:szCs w:val="32"/>
        </w:rPr>
        <w:t>公开征求意见</w:t>
      </w:r>
      <w:r w:rsidRPr="006A07CA">
        <w:rPr>
          <w:rFonts w:ascii="楷体_GB2312" w:eastAsia="楷体_GB2312" w:cs="楷体_GB2312" w:hint="eastAsia"/>
          <w:color w:val="000000"/>
          <w:sz w:val="32"/>
          <w:szCs w:val="32"/>
        </w:rPr>
        <w:t>稿）</w:t>
      </w:r>
    </w:p>
    <w:p w:rsidR="00B76E17" w:rsidRPr="00447217" w:rsidRDefault="00B76E17" w:rsidP="00B76E17">
      <w:pPr>
        <w:jc w:val="center"/>
        <w:rPr>
          <w:rFonts w:ascii="楷体_GB2312" w:eastAsia="楷体_GB2312"/>
          <w:color w:val="000000"/>
          <w:sz w:val="32"/>
          <w:szCs w:val="32"/>
        </w:rPr>
      </w:pP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第一章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总则</w:t>
      </w:r>
    </w:p>
    <w:p w:rsidR="00B76E17" w:rsidRDefault="00B76E17" w:rsidP="00B76E17">
      <w:pPr>
        <w:ind w:firstLineChars="200" w:firstLine="640"/>
        <w:rPr>
          <w:rFonts w:ascii="仿宋_GB2312" w:eastAsia="仿宋_GB2312" w:hAnsi="微软雅黑"/>
          <w:sz w:val="32"/>
          <w:szCs w:val="32"/>
          <w:bdr w:val="none" w:sz="0" w:space="0" w:color="auto" w:frame="1"/>
        </w:rPr>
      </w:pPr>
      <w:r w:rsidRPr="003C43F7">
        <w:rPr>
          <w:rFonts w:ascii="黑体" w:eastAsia="黑体" w:hAnsi="黑体" w:cs="黑体" w:hint="eastAsia"/>
          <w:color w:val="000000"/>
          <w:sz w:val="32"/>
          <w:szCs w:val="32"/>
        </w:rPr>
        <w:t>第一条</w:t>
      </w:r>
      <w:r w:rsidRPr="0087034A">
        <w:rPr>
          <w:rFonts w:ascii="仿宋_GB2312" w:eastAsia="仿宋_GB2312" w:cs="仿宋_GB2312"/>
          <w:color w:val="000000"/>
          <w:sz w:val="32"/>
          <w:szCs w:val="32"/>
        </w:rPr>
        <w:t xml:space="preserve">  </w:t>
      </w:r>
      <w:r w:rsidRPr="0087034A">
        <w:rPr>
          <w:rFonts w:ascii="仿宋_GB2312" w:eastAsia="仿宋_GB2312" w:hAnsi="微软雅黑" w:cs="仿宋_GB2312" w:hint="eastAsia"/>
          <w:sz w:val="32"/>
          <w:szCs w:val="32"/>
          <w:bdr w:val="none" w:sz="0" w:space="0" w:color="auto" w:frame="1"/>
        </w:rPr>
        <w:t>为加强我市房地产市场诚信体系建设，</w:t>
      </w:r>
      <w:r>
        <w:rPr>
          <w:rFonts w:ascii="仿宋_GB2312" w:eastAsia="仿宋_GB2312" w:hAnsi="微软雅黑" w:cs="仿宋_GB2312" w:hint="eastAsia"/>
          <w:sz w:val="32"/>
          <w:szCs w:val="32"/>
          <w:bdr w:val="none" w:sz="0" w:space="0" w:color="auto" w:frame="1"/>
        </w:rPr>
        <w:t>规范房地产开发企业开发经营行为，营造诚实守信的房地产市场环境，建立健全守信激励和失信惩戒</w:t>
      </w:r>
      <w:r w:rsidRPr="0087034A">
        <w:rPr>
          <w:rFonts w:ascii="仿宋_GB2312" w:eastAsia="仿宋_GB2312" w:hAnsi="微软雅黑" w:cs="仿宋_GB2312" w:hint="eastAsia"/>
          <w:sz w:val="32"/>
          <w:szCs w:val="32"/>
          <w:bdr w:val="none" w:sz="0" w:space="0" w:color="auto" w:frame="1"/>
        </w:rPr>
        <w:t>机制，根据国家、本市有关规定，制定本办法。</w:t>
      </w:r>
    </w:p>
    <w:p w:rsidR="00B76E17" w:rsidRDefault="00B76E17" w:rsidP="00B76E17">
      <w:pPr>
        <w:pStyle w:val="a3"/>
        <w:shd w:val="clear" w:color="auto" w:fill="FFFFFF"/>
        <w:spacing w:before="0" w:beforeAutospacing="0" w:after="0" w:afterAutospacing="0"/>
        <w:ind w:firstLineChars="200" w:firstLine="640"/>
        <w:rPr>
          <w:rFonts w:ascii="仿宋_GB2312" w:eastAsia="仿宋_GB2312" w:hAnsi="微软雅黑" w:cs="Times New Roman"/>
          <w:sz w:val="32"/>
          <w:szCs w:val="32"/>
          <w:bdr w:val="none" w:sz="0" w:space="0" w:color="auto" w:frame="1"/>
        </w:rPr>
      </w:pPr>
      <w:r w:rsidRPr="003C43F7">
        <w:rPr>
          <w:rFonts w:ascii="黑体" w:eastAsia="黑体" w:hAnsi="黑体" w:cs="黑体" w:hint="eastAsia"/>
          <w:color w:val="000000"/>
          <w:kern w:val="2"/>
          <w:sz w:val="32"/>
          <w:szCs w:val="32"/>
        </w:rPr>
        <w:t>第二条</w:t>
      </w:r>
      <w:r w:rsidRPr="0087034A">
        <w:rPr>
          <w:rFonts w:ascii="黑体" w:eastAsia="黑体" w:hAnsi="黑体" w:cs="黑体" w:hint="eastAsia"/>
          <w:sz w:val="32"/>
          <w:szCs w:val="32"/>
          <w:bdr w:val="none" w:sz="0" w:space="0" w:color="auto" w:frame="1"/>
        </w:rPr>
        <w:t xml:space="preserve">　</w:t>
      </w:r>
      <w:r w:rsidRPr="0087034A">
        <w:rPr>
          <w:rFonts w:ascii="仿宋_GB2312" w:eastAsia="仿宋_GB2312" w:hAnsi="微软雅黑" w:cs="仿宋_GB2312" w:hint="eastAsia"/>
          <w:sz w:val="32"/>
          <w:szCs w:val="32"/>
          <w:bdr w:val="none" w:sz="0" w:space="0" w:color="auto" w:frame="1"/>
        </w:rPr>
        <w:t>本办法适用</w:t>
      </w:r>
      <w:r>
        <w:rPr>
          <w:rFonts w:ascii="仿宋_GB2312" w:eastAsia="仿宋_GB2312" w:hAnsi="微软雅黑" w:cs="仿宋_GB2312" w:hint="eastAsia"/>
          <w:sz w:val="32"/>
          <w:szCs w:val="32"/>
          <w:bdr w:val="none" w:sz="0" w:space="0" w:color="auto" w:frame="1"/>
        </w:rPr>
        <w:t>于本市行政区域内从事房地产开发经营业务的房地产开发企业信用管理</w:t>
      </w:r>
      <w:r w:rsidRPr="0087034A">
        <w:rPr>
          <w:rFonts w:ascii="仿宋_GB2312" w:eastAsia="仿宋_GB2312" w:hAnsi="微软雅黑" w:cs="仿宋_GB2312" w:hint="eastAsia"/>
          <w:sz w:val="32"/>
          <w:szCs w:val="32"/>
          <w:bdr w:val="none" w:sz="0" w:space="0" w:color="auto" w:frame="1"/>
        </w:rPr>
        <w:t>工作。</w:t>
      </w:r>
    </w:p>
    <w:p w:rsidR="00B76E17" w:rsidRDefault="00B76E17" w:rsidP="00B76E17">
      <w:pPr>
        <w:ind w:firstLineChars="200" w:firstLine="640"/>
        <w:rPr>
          <w:rFonts w:ascii="仿宋_GB2312" w:eastAsia="仿宋_GB2312"/>
          <w:sz w:val="32"/>
          <w:szCs w:val="32"/>
        </w:rPr>
      </w:pPr>
      <w:r w:rsidRPr="003C43F7">
        <w:rPr>
          <w:rFonts w:ascii="黑体" w:eastAsia="黑体" w:hAnsi="黑体" w:cs="黑体" w:hint="eastAsia"/>
          <w:sz w:val="32"/>
          <w:szCs w:val="32"/>
        </w:rPr>
        <w:t>第三条</w:t>
      </w:r>
      <w:r w:rsidRPr="0087034A">
        <w:rPr>
          <w:rFonts w:ascii="仿宋_GB2312" w:eastAsia="仿宋_GB2312" w:cs="仿宋_GB2312"/>
          <w:sz w:val="32"/>
          <w:szCs w:val="32"/>
        </w:rPr>
        <w:t xml:space="preserve">  </w:t>
      </w:r>
      <w:r w:rsidRPr="0087034A">
        <w:rPr>
          <w:rFonts w:ascii="仿宋_GB2312" w:eastAsia="仿宋_GB2312" w:cs="仿宋_GB2312" w:hint="eastAsia"/>
          <w:sz w:val="32"/>
          <w:szCs w:val="32"/>
        </w:rPr>
        <w:t>本办法所称房地产开发企业信用管理，是指各级住房城乡建设主管部门及相关管理部门对房地产开发企业在本市从事房地产开发经营活动的信用信息进行采集、信用评价、信用发布、结果应用及监督管理等工作。</w:t>
      </w:r>
    </w:p>
    <w:p w:rsidR="00B76E17" w:rsidRDefault="00B76E17" w:rsidP="00B76E17">
      <w:pPr>
        <w:ind w:firstLineChars="200" w:firstLine="640"/>
        <w:rPr>
          <w:rFonts w:ascii="仿宋_GB2312" w:eastAsia="仿宋_GB2312"/>
          <w:color w:val="000000"/>
          <w:sz w:val="32"/>
          <w:szCs w:val="32"/>
        </w:rPr>
      </w:pPr>
      <w:r w:rsidRPr="003C43F7">
        <w:rPr>
          <w:rFonts w:ascii="黑体" w:eastAsia="黑体" w:hAnsi="黑体" w:cs="黑体" w:hint="eastAsia"/>
          <w:color w:val="000000"/>
          <w:sz w:val="32"/>
          <w:szCs w:val="32"/>
        </w:rPr>
        <w:t>第</w:t>
      </w:r>
      <w:r>
        <w:rPr>
          <w:rFonts w:ascii="黑体" w:eastAsia="黑体" w:hAnsi="黑体" w:cs="黑体" w:hint="eastAsia"/>
          <w:color w:val="000000"/>
          <w:sz w:val="32"/>
          <w:szCs w:val="32"/>
        </w:rPr>
        <w:t>四</w:t>
      </w:r>
      <w:r w:rsidRPr="003C43F7">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房地产开发企业</w:t>
      </w:r>
      <w:r w:rsidRPr="0087034A">
        <w:rPr>
          <w:rFonts w:ascii="仿宋_GB2312" w:eastAsia="仿宋_GB2312" w:cs="仿宋_GB2312" w:hint="eastAsia"/>
          <w:color w:val="000000"/>
          <w:sz w:val="32"/>
          <w:szCs w:val="32"/>
        </w:rPr>
        <w:t>信用管理</w:t>
      </w:r>
      <w:r>
        <w:rPr>
          <w:rFonts w:ascii="仿宋_GB2312" w:eastAsia="仿宋_GB2312" w:cs="仿宋_GB2312" w:hint="eastAsia"/>
          <w:color w:val="000000"/>
          <w:sz w:val="32"/>
          <w:szCs w:val="32"/>
        </w:rPr>
        <w:t>应当遵循合</w:t>
      </w:r>
      <w:r w:rsidRPr="0087034A">
        <w:rPr>
          <w:rFonts w:ascii="仿宋_GB2312" w:eastAsia="仿宋_GB2312" w:cs="仿宋_GB2312" w:hint="eastAsia"/>
          <w:color w:val="000000"/>
          <w:sz w:val="32"/>
          <w:szCs w:val="32"/>
        </w:rPr>
        <w:t>法、公正、客观、</w:t>
      </w:r>
      <w:r>
        <w:rPr>
          <w:rFonts w:ascii="仿宋_GB2312" w:eastAsia="仿宋_GB2312" w:cs="仿宋_GB2312" w:hint="eastAsia"/>
          <w:color w:val="000000"/>
          <w:sz w:val="32"/>
          <w:szCs w:val="32"/>
        </w:rPr>
        <w:t>及时</w:t>
      </w:r>
      <w:r w:rsidRPr="0087034A">
        <w:rPr>
          <w:rFonts w:ascii="仿宋_GB2312" w:eastAsia="仿宋_GB2312" w:cs="仿宋_GB2312" w:hint="eastAsia"/>
          <w:color w:val="000000"/>
          <w:sz w:val="32"/>
          <w:szCs w:val="32"/>
        </w:rPr>
        <w:t>的原则，</w:t>
      </w:r>
      <w:r>
        <w:rPr>
          <w:rFonts w:ascii="仿宋_GB2312" w:eastAsia="仿宋_GB2312" w:cs="仿宋_GB2312" w:hint="eastAsia"/>
          <w:color w:val="000000"/>
          <w:sz w:val="32"/>
          <w:szCs w:val="32"/>
        </w:rPr>
        <w:t>参与信用管理的相关单位和个人均要</w:t>
      </w:r>
      <w:r w:rsidRPr="0087034A">
        <w:rPr>
          <w:rFonts w:ascii="仿宋_GB2312" w:eastAsia="仿宋_GB2312" w:cs="仿宋_GB2312" w:hint="eastAsia"/>
          <w:color w:val="000000"/>
          <w:sz w:val="32"/>
          <w:szCs w:val="32"/>
        </w:rPr>
        <w:t>保守国家秘密、商业秘密和个人隐私。</w:t>
      </w:r>
    </w:p>
    <w:p w:rsidR="00B76E17" w:rsidRDefault="00B76E17" w:rsidP="00B76E17">
      <w:pPr>
        <w:ind w:firstLineChars="200" w:firstLine="640"/>
        <w:rPr>
          <w:rFonts w:ascii="仿宋_GB2312" w:eastAsia="仿宋_GB2312"/>
          <w:sz w:val="32"/>
          <w:szCs w:val="32"/>
        </w:rPr>
      </w:pPr>
      <w:r w:rsidRPr="003C43F7">
        <w:rPr>
          <w:rFonts w:ascii="黑体" w:eastAsia="黑体" w:hAnsi="黑体" w:cs="黑体" w:hint="eastAsia"/>
          <w:color w:val="000000"/>
          <w:sz w:val="32"/>
          <w:szCs w:val="32"/>
        </w:rPr>
        <w:t>第</w:t>
      </w:r>
      <w:r>
        <w:rPr>
          <w:rFonts w:ascii="黑体" w:eastAsia="黑体" w:hAnsi="黑体" w:cs="黑体" w:hint="eastAsia"/>
          <w:color w:val="000000"/>
          <w:sz w:val="32"/>
          <w:szCs w:val="32"/>
        </w:rPr>
        <w:t>五</w:t>
      </w:r>
      <w:r w:rsidRPr="003C43F7">
        <w:rPr>
          <w:rFonts w:ascii="黑体" w:eastAsia="黑体" w:hAnsi="黑体" w:cs="黑体" w:hint="eastAsia"/>
          <w:color w:val="000000"/>
          <w:sz w:val="32"/>
          <w:szCs w:val="32"/>
        </w:rPr>
        <w:t>条</w:t>
      </w:r>
      <w:r w:rsidRPr="003C43F7">
        <w:rPr>
          <w:rFonts w:ascii="黑体" w:eastAsia="黑体" w:hAnsi="黑体" w:cs="黑体"/>
          <w:color w:val="000000"/>
          <w:sz w:val="32"/>
          <w:szCs w:val="32"/>
        </w:rPr>
        <w:t xml:space="preserve"> </w:t>
      </w:r>
      <w:r w:rsidRPr="0087034A">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房地产开发企业</w:t>
      </w:r>
      <w:r w:rsidRPr="0087034A">
        <w:rPr>
          <w:rFonts w:ascii="仿宋_GB2312" w:eastAsia="仿宋_GB2312" w:cs="仿宋_GB2312" w:hint="eastAsia"/>
          <w:sz w:val="32"/>
          <w:szCs w:val="32"/>
        </w:rPr>
        <w:t>信用评价通过天津市房地产开发企业信用管理系统每日对</w:t>
      </w:r>
      <w:r>
        <w:rPr>
          <w:rFonts w:ascii="仿宋_GB2312" w:eastAsia="仿宋_GB2312" w:cs="仿宋_GB2312" w:hint="eastAsia"/>
          <w:sz w:val="32"/>
          <w:szCs w:val="32"/>
        </w:rPr>
        <w:t>房地产开发企业信用信息进行动态采集和评价</w:t>
      </w:r>
      <w:r w:rsidRPr="0087034A">
        <w:rPr>
          <w:rFonts w:ascii="仿宋_GB2312" w:eastAsia="仿宋_GB2312" w:cs="仿宋_GB2312" w:hint="eastAsia"/>
          <w:sz w:val="32"/>
          <w:szCs w:val="32"/>
        </w:rPr>
        <w:t>，计算企业信用得分。</w:t>
      </w:r>
      <w:r w:rsidRPr="001C70D0">
        <w:rPr>
          <w:rFonts w:ascii="仿宋_GB2312" w:eastAsia="仿宋_GB2312" w:cs="仿宋_GB2312" w:hint="eastAsia"/>
          <w:sz w:val="32"/>
          <w:szCs w:val="32"/>
        </w:rPr>
        <w:t>无开发经营活动的</w:t>
      </w:r>
      <w:r>
        <w:rPr>
          <w:rFonts w:ascii="仿宋_GB2312" w:eastAsia="仿宋_GB2312" w:cs="仿宋_GB2312" w:hint="eastAsia"/>
          <w:sz w:val="32"/>
          <w:szCs w:val="32"/>
        </w:rPr>
        <w:t>企业</w:t>
      </w:r>
      <w:r w:rsidRPr="001C70D0">
        <w:rPr>
          <w:rFonts w:ascii="仿宋_GB2312" w:eastAsia="仿宋_GB2312" w:cs="仿宋_GB2312" w:hint="eastAsia"/>
          <w:sz w:val="32"/>
          <w:szCs w:val="32"/>
        </w:rPr>
        <w:t>，不进行评价。</w:t>
      </w:r>
    </w:p>
    <w:p w:rsidR="00B76E17" w:rsidRPr="0087034A" w:rsidRDefault="00B76E17" w:rsidP="00B76E17">
      <w:pPr>
        <w:ind w:firstLineChars="200" w:firstLine="640"/>
        <w:rPr>
          <w:rFonts w:ascii="仿宋_GB2312" w:eastAsia="仿宋_GB2312"/>
          <w:color w:val="000000"/>
          <w:sz w:val="32"/>
          <w:szCs w:val="32"/>
        </w:rPr>
      </w:pPr>
      <w:r w:rsidRPr="003C43F7">
        <w:rPr>
          <w:rFonts w:ascii="黑体" w:eastAsia="黑体" w:hAnsi="黑体" w:cs="黑体" w:hint="eastAsia"/>
          <w:color w:val="000000"/>
          <w:sz w:val="32"/>
          <w:szCs w:val="32"/>
        </w:rPr>
        <w:t>第</w:t>
      </w:r>
      <w:r>
        <w:rPr>
          <w:rFonts w:ascii="黑体" w:eastAsia="黑体" w:hAnsi="黑体" w:cs="黑体" w:hint="eastAsia"/>
          <w:color w:val="000000"/>
          <w:sz w:val="32"/>
          <w:szCs w:val="32"/>
        </w:rPr>
        <w:t>六</w:t>
      </w:r>
      <w:r w:rsidRPr="003C43F7">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市住房城乡建设主管部门负责全市房地产开</w:t>
      </w:r>
      <w:r w:rsidRPr="0087034A">
        <w:rPr>
          <w:rFonts w:ascii="仿宋_GB2312" w:eastAsia="仿宋_GB2312" w:cs="仿宋_GB2312" w:hint="eastAsia"/>
          <w:color w:val="000000"/>
          <w:sz w:val="32"/>
          <w:szCs w:val="32"/>
        </w:rPr>
        <w:lastRenderedPageBreak/>
        <w:t>发企业信用管理；建立天津市房地产开发企业信用信息管理系统，对房地产开发企业信用进行动态评价</w:t>
      </w:r>
      <w:r>
        <w:rPr>
          <w:rFonts w:ascii="仿宋_GB2312" w:eastAsia="仿宋_GB2312" w:cs="仿宋_GB2312"/>
          <w:color w:val="000000"/>
          <w:sz w:val="32"/>
          <w:szCs w:val="32"/>
        </w:rPr>
        <w:t>,</w:t>
      </w:r>
      <w:r w:rsidRPr="00AF6423">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并建立全市房地产开发企业信用信息档案。</w:t>
      </w:r>
    </w:p>
    <w:p w:rsidR="00B76E17" w:rsidRDefault="00B76E17" w:rsidP="00B76E17">
      <w:pPr>
        <w:ind w:firstLineChars="200" w:firstLine="640"/>
        <w:rPr>
          <w:rFonts w:ascii="仿宋_GB2312" w:eastAsia="仿宋_GB2312"/>
          <w:sz w:val="32"/>
          <w:szCs w:val="32"/>
        </w:rPr>
      </w:pPr>
      <w:r w:rsidRPr="0087034A">
        <w:rPr>
          <w:rFonts w:ascii="仿宋_GB2312" w:eastAsia="仿宋_GB2312" w:cs="仿宋_GB2312" w:hint="eastAsia"/>
          <w:sz w:val="32"/>
          <w:szCs w:val="32"/>
        </w:rPr>
        <w:t>各区住房建设主管部门负责组织本辖区房地产开发企业信用信息的采集、上报等工作，并对本辖区内的房地产开发企业依据信用情况实施差别化监管，</w:t>
      </w:r>
      <w:r w:rsidRPr="0087034A">
        <w:rPr>
          <w:rFonts w:ascii="仿宋_GB2312" w:eastAsia="仿宋_GB2312" w:hAnsi="微软雅黑" w:cs="仿宋_GB2312" w:hint="eastAsia"/>
          <w:sz w:val="32"/>
          <w:szCs w:val="32"/>
          <w:bdr w:val="none" w:sz="0" w:space="0" w:color="auto" w:frame="1"/>
        </w:rPr>
        <w:t>信用约束等</w:t>
      </w:r>
      <w:r w:rsidRPr="0087034A">
        <w:rPr>
          <w:rFonts w:ascii="仿宋_GB2312" w:eastAsia="仿宋_GB2312" w:cs="仿宋_GB2312" w:hint="eastAsia"/>
          <w:sz w:val="32"/>
          <w:szCs w:val="32"/>
        </w:rPr>
        <w:t>。</w:t>
      </w:r>
    </w:p>
    <w:p w:rsidR="00B76E17" w:rsidRDefault="00B76E17" w:rsidP="00B76E17">
      <w:pPr>
        <w:ind w:firstLineChars="200" w:firstLine="640"/>
        <w:rPr>
          <w:rFonts w:ascii="仿宋_GB2312" w:eastAsia="仿宋_GB2312"/>
          <w:color w:val="000000"/>
          <w:sz w:val="32"/>
          <w:szCs w:val="32"/>
        </w:rPr>
      </w:pPr>
      <w:r w:rsidRPr="0087034A">
        <w:rPr>
          <w:rFonts w:ascii="仿宋_GB2312" w:eastAsia="仿宋_GB2312" w:cs="仿宋_GB2312" w:hint="eastAsia"/>
          <w:color w:val="000000"/>
          <w:sz w:val="32"/>
          <w:szCs w:val="32"/>
        </w:rPr>
        <w:t>房地产开发企业应当做好企业信用信息和开发项目有关信息填报，配合相关部门做好对信用信息的核实等工作。</w:t>
      </w: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第二章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信用信息采集</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第七条</w:t>
      </w:r>
      <w:r>
        <w:rPr>
          <w:rFonts w:ascii="仿宋_GB2312" w:eastAsia="仿宋_GB2312" w:cs="仿宋_GB2312"/>
          <w:b/>
          <w:bCs/>
          <w:sz w:val="32"/>
          <w:szCs w:val="32"/>
        </w:rPr>
        <w:t xml:space="preserve">  </w:t>
      </w:r>
      <w:r>
        <w:rPr>
          <w:rFonts w:ascii="仿宋_GB2312" w:eastAsia="仿宋_GB2312" w:cs="仿宋_GB2312" w:hint="eastAsia"/>
          <w:color w:val="000000"/>
          <w:sz w:val="32"/>
          <w:szCs w:val="32"/>
        </w:rPr>
        <w:t>房地产开发企业及相</w:t>
      </w:r>
      <w:r w:rsidRPr="0087034A">
        <w:rPr>
          <w:rFonts w:ascii="仿宋_GB2312" w:eastAsia="仿宋_GB2312" w:cs="仿宋_GB2312" w:hint="eastAsia"/>
          <w:color w:val="000000"/>
          <w:sz w:val="32"/>
          <w:szCs w:val="32"/>
        </w:rPr>
        <w:t>关</w:t>
      </w:r>
      <w:r>
        <w:rPr>
          <w:rFonts w:ascii="仿宋_GB2312" w:eastAsia="仿宋_GB2312" w:cs="仿宋_GB2312" w:hint="eastAsia"/>
          <w:color w:val="000000"/>
          <w:sz w:val="32"/>
          <w:szCs w:val="32"/>
        </w:rPr>
        <w:t>管理</w:t>
      </w:r>
      <w:r w:rsidRPr="0087034A">
        <w:rPr>
          <w:rFonts w:ascii="仿宋_GB2312" w:eastAsia="仿宋_GB2312" w:cs="仿宋_GB2312" w:hint="eastAsia"/>
          <w:color w:val="000000"/>
          <w:sz w:val="32"/>
          <w:szCs w:val="32"/>
        </w:rPr>
        <w:t>部门对所申报</w:t>
      </w:r>
      <w:r>
        <w:rPr>
          <w:rFonts w:ascii="仿宋_GB2312" w:eastAsia="仿宋_GB2312" w:cs="仿宋_GB2312" w:hint="eastAsia"/>
          <w:color w:val="000000"/>
          <w:sz w:val="32"/>
          <w:szCs w:val="32"/>
        </w:rPr>
        <w:t>、</w:t>
      </w:r>
      <w:r w:rsidRPr="0087034A">
        <w:rPr>
          <w:rFonts w:ascii="仿宋_GB2312" w:eastAsia="仿宋_GB2312" w:cs="仿宋_GB2312" w:hint="eastAsia"/>
          <w:color w:val="000000"/>
          <w:sz w:val="32"/>
          <w:szCs w:val="32"/>
        </w:rPr>
        <w:t>记录、推送内容的真实性负责。</w:t>
      </w:r>
    </w:p>
    <w:p w:rsidR="00B76E17" w:rsidRPr="0087034A"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第八条</w:t>
      </w:r>
      <w:r>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信用信息由</w:t>
      </w:r>
      <w:r>
        <w:rPr>
          <w:rFonts w:ascii="仿宋_GB2312" w:eastAsia="仿宋_GB2312" w:cs="仿宋_GB2312" w:hint="eastAsia"/>
          <w:color w:val="000000"/>
          <w:sz w:val="32"/>
          <w:szCs w:val="32"/>
        </w:rPr>
        <w:t>房地产开发</w:t>
      </w:r>
      <w:r w:rsidRPr="0087034A">
        <w:rPr>
          <w:rFonts w:ascii="仿宋_GB2312" w:eastAsia="仿宋_GB2312" w:cs="仿宋_GB2312" w:hint="eastAsia"/>
          <w:color w:val="000000"/>
          <w:sz w:val="32"/>
          <w:szCs w:val="32"/>
        </w:rPr>
        <w:t>企业基础信息、开发经营信息、良好</w:t>
      </w:r>
      <w:r>
        <w:rPr>
          <w:rFonts w:ascii="仿宋_GB2312" w:eastAsia="仿宋_GB2312" w:cs="仿宋_GB2312" w:hint="eastAsia"/>
          <w:color w:val="000000"/>
          <w:sz w:val="32"/>
          <w:szCs w:val="32"/>
        </w:rPr>
        <w:t>信用</w:t>
      </w:r>
      <w:r w:rsidRPr="0087034A">
        <w:rPr>
          <w:rFonts w:ascii="仿宋_GB2312" w:eastAsia="仿宋_GB2312" w:cs="仿宋_GB2312" w:hint="eastAsia"/>
          <w:color w:val="000000"/>
          <w:sz w:val="32"/>
          <w:szCs w:val="32"/>
        </w:rPr>
        <w:t>信息及不良</w:t>
      </w:r>
      <w:r>
        <w:rPr>
          <w:rFonts w:ascii="仿宋_GB2312" w:eastAsia="仿宋_GB2312" w:cs="仿宋_GB2312" w:hint="eastAsia"/>
          <w:color w:val="000000"/>
          <w:sz w:val="32"/>
          <w:szCs w:val="32"/>
        </w:rPr>
        <w:t>信用</w:t>
      </w:r>
      <w:r w:rsidRPr="0087034A">
        <w:rPr>
          <w:rFonts w:ascii="仿宋_GB2312" w:eastAsia="仿宋_GB2312" w:cs="仿宋_GB2312" w:hint="eastAsia"/>
          <w:color w:val="000000"/>
          <w:sz w:val="32"/>
          <w:szCs w:val="32"/>
        </w:rPr>
        <w:t>信息四部分组成。</w:t>
      </w:r>
    </w:p>
    <w:p w:rsidR="00B76E17" w:rsidRPr="0087034A" w:rsidRDefault="00B76E17" w:rsidP="00B76E17">
      <w:pPr>
        <w:ind w:firstLineChars="200" w:firstLine="640"/>
        <w:rPr>
          <w:rFonts w:ascii="仿宋_GB2312" w:eastAsia="仿宋_GB2312"/>
          <w:color w:val="000000"/>
          <w:sz w:val="32"/>
          <w:szCs w:val="32"/>
        </w:rPr>
      </w:pPr>
      <w:r w:rsidRPr="0087034A">
        <w:rPr>
          <w:rFonts w:ascii="仿宋_GB2312" w:eastAsia="仿宋_GB2312" w:cs="仿宋_GB2312" w:hint="eastAsia"/>
          <w:color w:val="000000"/>
          <w:sz w:val="32"/>
          <w:szCs w:val="32"/>
        </w:rPr>
        <w:t>基础信息主要包括</w:t>
      </w:r>
      <w:r>
        <w:rPr>
          <w:rFonts w:ascii="仿宋_GB2312" w:eastAsia="仿宋_GB2312" w:cs="仿宋_GB2312" w:hint="eastAsia"/>
          <w:color w:val="000000"/>
          <w:sz w:val="32"/>
          <w:szCs w:val="32"/>
        </w:rPr>
        <w:t>注册信息、</w:t>
      </w:r>
      <w:r w:rsidRPr="0087034A">
        <w:rPr>
          <w:rFonts w:ascii="仿宋_GB2312" w:eastAsia="仿宋_GB2312" w:cs="仿宋_GB2312" w:hint="eastAsia"/>
          <w:color w:val="000000"/>
          <w:sz w:val="32"/>
          <w:szCs w:val="32"/>
        </w:rPr>
        <w:t>资质信息、人员配置信息、财务信息等。</w:t>
      </w:r>
    </w:p>
    <w:p w:rsidR="00B76E17" w:rsidRPr="0087034A"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开发经营信息主要包括房屋</w:t>
      </w:r>
      <w:r w:rsidRPr="0087034A">
        <w:rPr>
          <w:rFonts w:ascii="仿宋_GB2312" w:eastAsia="仿宋_GB2312" w:cs="仿宋_GB2312" w:hint="eastAsia"/>
          <w:color w:val="000000"/>
          <w:sz w:val="32"/>
          <w:szCs w:val="32"/>
        </w:rPr>
        <w:t>开工面积、竣工面积、开发投资</w:t>
      </w:r>
      <w:r>
        <w:rPr>
          <w:rFonts w:ascii="仿宋_GB2312" w:eastAsia="仿宋_GB2312" w:cs="仿宋_GB2312" w:hint="eastAsia"/>
          <w:color w:val="000000"/>
          <w:sz w:val="32"/>
          <w:szCs w:val="32"/>
        </w:rPr>
        <w:t>、</w:t>
      </w:r>
      <w:r>
        <w:rPr>
          <w:rFonts w:ascii="仿宋_GB2312" w:eastAsia="仿宋_GB2312" w:cs="仿宋_GB2312" w:hint="eastAsia"/>
          <w:sz w:val="32"/>
          <w:szCs w:val="32"/>
        </w:rPr>
        <w:t>销售面积、</w:t>
      </w:r>
      <w:r w:rsidRPr="001C70D0">
        <w:rPr>
          <w:rFonts w:ascii="仿宋_GB2312" w:eastAsia="仿宋_GB2312" w:cs="仿宋_GB2312" w:hint="eastAsia"/>
          <w:sz w:val="32"/>
          <w:szCs w:val="32"/>
        </w:rPr>
        <w:t>缴纳税费情况</w:t>
      </w:r>
      <w:r>
        <w:rPr>
          <w:rFonts w:ascii="仿宋_GB2312" w:eastAsia="仿宋_GB2312" w:cs="仿宋_GB2312" w:hint="eastAsia"/>
          <w:color w:val="000000"/>
          <w:sz w:val="32"/>
          <w:szCs w:val="32"/>
        </w:rPr>
        <w:t>等</w:t>
      </w:r>
      <w:r w:rsidRPr="0087034A">
        <w:rPr>
          <w:rFonts w:ascii="仿宋_GB2312" w:eastAsia="仿宋_GB2312" w:cs="仿宋_GB2312" w:hint="eastAsia"/>
          <w:color w:val="000000"/>
          <w:sz w:val="32"/>
          <w:szCs w:val="32"/>
        </w:rPr>
        <w:t>。</w:t>
      </w:r>
    </w:p>
    <w:p w:rsidR="00B76E17" w:rsidRPr="0087034A" w:rsidRDefault="00B76E17" w:rsidP="00B76E17">
      <w:pPr>
        <w:ind w:firstLineChars="200" w:firstLine="640"/>
        <w:rPr>
          <w:rFonts w:ascii="仿宋_GB2312" w:eastAsia="仿宋_GB2312"/>
          <w:color w:val="000000"/>
          <w:sz w:val="32"/>
          <w:szCs w:val="32"/>
        </w:rPr>
      </w:pPr>
      <w:r w:rsidRPr="0087034A">
        <w:rPr>
          <w:rFonts w:ascii="仿宋_GB2312" w:eastAsia="仿宋_GB2312" w:cs="仿宋_GB2312" w:hint="eastAsia"/>
          <w:color w:val="000000"/>
          <w:sz w:val="32"/>
          <w:szCs w:val="32"/>
        </w:rPr>
        <w:t>良好</w:t>
      </w:r>
      <w:r>
        <w:rPr>
          <w:rFonts w:ascii="仿宋_GB2312" w:eastAsia="仿宋_GB2312" w:cs="仿宋_GB2312" w:hint="eastAsia"/>
          <w:color w:val="000000"/>
          <w:sz w:val="32"/>
          <w:szCs w:val="32"/>
        </w:rPr>
        <w:t>信用</w:t>
      </w:r>
      <w:r w:rsidRPr="0087034A">
        <w:rPr>
          <w:rFonts w:ascii="仿宋_GB2312" w:eastAsia="仿宋_GB2312" w:cs="仿宋_GB2312" w:hint="eastAsia"/>
          <w:color w:val="000000"/>
          <w:sz w:val="32"/>
          <w:szCs w:val="32"/>
        </w:rPr>
        <w:t>信息是指企业在从事房地产开发经营活动中，遵纪守法、诚信经营、</w:t>
      </w:r>
      <w:r>
        <w:rPr>
          <w:rFonts w:ascii="仿宋_GB2312" w:eastAsia="仿宋_GB2312" w:cs="仿宋_GB2312" w:hint="eastAsia"/>
          <w:color w:val="000000"/>
          <w:sz w:val="32"/>
          <w:szCs w:val="32"/>
        </w:rPr>
        <w:t>建筑科技应用等，</w:t>
      </w:r>
      <w:r w:rsidRPr="0087034A">
        <w:rPr>
          <w:rFonts w:ascii="仿宋_GB2312" w:eastAsia="仿宋_GB2312" w:cs="仿宋_GB2312" w:hint="eastAsia"/>
          <w:color w:val="000000"/>
          <w:sz w:val="32"/>
          <w:szCs w:val="32"/>
        </w:rPr>
        <w:t>受到各级政府和相关行政部门以及授权的社会组织奖励、表彰及履行社会责任、对社会公益事业做出贡献等行为的信息。</w:t>
      </w:r>
    </w:p>
    <w:p w:rsidR="00B76E17" w:rsidRDefault="00B76E17" w:rsidP="00B76E17">
      <w:pPr>
        <w:ind w:firstLineChars="200" w:firstLine="640"/>
        <w:rPr>
          <w:rFonts w:ascii="仿宋_GB2312" w:eastAsia="仿宋_GB2312" w:hAnsi="仿宋_GB2312"/>
          <w:sz w:val="32"/>
          <w:szCs w:val="32"/>
        </w:rPr>
      </w:pPr>
      <w:r w:rsidRPr="0087034A">
        <w:rPr>
          <w:rFonts w:ascii="仿宋_GB2312" w:eastAsia="仿宋_GB2312" w:cs="仿宋_GB2312" w:hint="eastAsia"/>
          <w:color w:val="000000"/>
          <w:sz w:val="32"/>
          <w:szCs w:val="32"/>
        </w:rPr>
        <w:t>不良信用信息是指企业在房地产开发经营活动中，违背</w:t>
      </w:r>
      <w:r w:rsidRPr="0087034A">
        <w:rPr>
          <w:rFonts w:ascii="仿宋_GB2312" w:eastAsia="仿宋_GB2312" w:cs="仿宋_GB2312" w:hint="eastAsia"/>
          <w:color w:val="000000"/>
          <w:sz w:val="32"/>
          <w:szCs w:val="32"/>
        </w:rPr>
        <w:lastRenderedPageBreak/>
        <w:t>市场公平竞争、诚实信用原则，违反相关法律法规、规章和政策规定、强制性标准和规范要求</w:t>
      </w:r>
      <w:r>
        <w:rPr>
          <w:rFonts w:ascii="仿宋_GB2312" w:eastAsia="仿宋_GB2312" w:cs="仿宋_GB2312" w:hint="eastAsia"/>
          <w:color w:val="000000"/>
          <w:sz w:val="32"/>
          <w:szCs w:val="32"/>
        </w:rPr>
        <w:t>等</w:t>
      </w:r>
      <w:r w:rsidRPr="0087034A">
        <w:rPr>
          <w:rFonts w:ascii="仿宋_GB2312" w:eastAsia="仿宋_GB2312" w:cs="仿宋_GB2312" w:hint="eastAsia"/>
          <w:color w:val="000000"/>
          <w:sz w:val="32"/>
          <w:szCs w:val="32"/>
        </w:rPr>
        <w:t>，受到有关部门行政处罚，</w:t>
      </w:r>
      <w:r w:rsidRPr="0087034A">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受到</w:t>
      </w:r>
      <w:r w:rsidRPr="0087034A">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行政</w:t>
      </w:r>
      <w:r w:rsidRPr="0087034A">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处理</w:t>
      </w:r>
      <w:r w:rsidRPr="0087034A">
        <w:rPr>
          <w:rFonts w:ascii="仿宋_GB2312" w:eastAsia="仿宋_GB2312" w:hAnsi="仿宋_GB2312" w:cs="仿宋_GB2312" w:hint="eastAsia"/>
          <w:sz w:val="32"/>
          <w:szCs w:val="32"/>
        </w:rPr>
        <w:t>的其他不良信用信息。</w:t>
      </w:r>
    </w:p>
    <w:p w:rsidR="00B76E17" w:rsidRDefault="00B76E17" w:rsidP="00B76E17">
      <w:pPr>
        <w:ind w:firstLineChars="200" w:firstLine="640"/>
        <w:rPr>
          <w:rFonts w:ascii="仿宋_GB2312" w:eastAsia="仿宋_GB2312"/>
          <w:color w:val="000000"/>
          <w:sz w:val="32"/>
          <w:szCs w:val="32"/>
        </w:rPr>
      </w:pPr>
      <w:r>
        <w:rPr>
          <w:rFonts w:ascii="黑体" w:eastAsia="黑体" w:hAnsi="黑体" w:cs="黑体" w:hint="eastAsia"/>
          <w:color w:val="000000"/>
          <w:sz w:val="32"/>
          <w:szCs w:val="32"/>
        </w:rPr>
        <w:t>第九</w:t>
      </w:r>
      <w:r w:rsidRPr="00A90CCC">
        <w:rPr>
          <w:rFonts w:ascii="黑体" w:eastAsia="黑体" w:hAnsi="黑体" w:cs="黑体" w:hint="eastAsia"/>
          <w:color w:val="000000"/>
          <w:sz w:val="32"/>
          <w:szCs w:val="32"/>
        </w:rPr>
        <w:t>条</w:t>
      </w:r>
      <w:r>
        <w:rPr>
          <w:rFonts w:ascii="仿宋_GB2312" w:eastAsia="仿宋_GB2312" w:cs="仿宋_GB2312"/>
          <w:b/>
          <w:bCs/>
          <w:color w:val="000000"/>
          <w:sz w:val="32"/>
          <w:szCs w:val="32"/>
        </w:rPr>
        <w:t xml:space="preserve">  </w:t>
      </w:r>
      <w:r w:rsidRPr="0087034A">
        <w:rPr>
          <w:rFonts w:ascii="仿宋_GB2312" w:eastAsia="仿宋_GB2312" w:cs="仿宋_GB2312" w:hint="eastAsia"/>
          <w:color w:val="000000"/>
          <w:sz w:val="32"/>
          <w:szCs w:val="32"/>
        </w:rPr>
        <w:t>企业基础信息、</w:t>
      </w:r>
      <w:r>
        <w:rPr>
          <w:rFonts w:ascii="仿宋_GB2312" w:eastAsia="仿宋_GB2312" w:cs="仿宋_GB2312" w:hint="eastAsia"/>
          <w:color w:val="000000"/>
          <w:sz w:val="32"/>
          <w:szCs w:val="32"/>
        </w:rPr>
        <w:t>开发经营信息、</w:t>
      </w:r>
      <w:r w:rsidRPr="0087034A">
        <w:rPr>
          <w:rFonts w:ascii="仿宋_GB2312" w:eastAsia="仿宋_GB2312" w:cs="仿宋_GB2312" w:hint="eastAsia"/>
          <w:color w:val="000000"/>
          <w:sz w:val="32"/>
          <w:szCs w:val="32"/>
        </w:rPr>
        <w:t>良好</w:t>
      </w:r>
      <w:r>
        <w:rPr>
          <w:rFonts w:ascii="仿宋_GB2312" w:eastAsia="仿宋_GB2312" w:cs="仿宋_GB2312" w:hint="eastAsia"/>
          <w:color w:val="000000"/>
          <w:sz w:val="32"/>
          <w:szCs w:val="32"/>
        </w:rPr>
        <w:t>信用信息由企业通过天津市房地产开发企业信用信息管理系统进行申报，经核实后记入该企业信用得分。违法信息通过市网信办的共享交换平台获取，其他不良信用</w:t>
      </w:r>
      <w:r w:rsidRPr="0087034A">
        <w:rPr>
          <w:rFonts w:ascii="仿宋_GB2312" w:eastAsia="仿宋_GB2312" w:cs="仿宋_GB2312" w:hint="eastAsia"/>
          <w:color w:val="000000"/>
          <w:sz w:val="32"/>
          <w:szCs w:val="32"/>
        </w:rPr>
        <w:t>信息由相关主管部门</w:t>
      </w:r>
      <w:r>
        <w:rPr>
          <w:rFonts w:ascii="仿宋_GB2312" w:eastAsia="仿宋_GB2312" w:cs="仿宋_GB2312" w:hint="eastAsia"/>
          <w:color w:val="000000"/>
          <w:sz w:val="32"/>
          <w:szCs w:val="32"/>
        </w:rPr>
        <w:t>在该信息产生后通过天津市房地产开发企业信用信息管理系统</w:t>
      </w:r>
      <w:r w:rsidRPr="0087034A">
        <w:rPr>
          <w:rFonts w:ascii="仿宋_GB2312" w:eastAsia="仿宋_GB2312" w:cs="仿宋_GB2312" w:hint="eastAsia"/>
          <w:color w:val="000000"/>
          <w:sz w:val="32"/>
          <w:szCs w:val="32"/>
        </w:rPr>
        <w:t>推送</w:t>
      </w:r>
      <w:r>
        <w:rPr>
          <w:rFonts w:ascii="仿宋_GB2312" w:eastAsia="仿宋_GB2312" w:cs="仿宋_GB2312" w:hint="eastAsia"/>
          <w:color w:val="000000"/>
          <w:sz w:val="32"/>
          <w:szCs w:val="32"/>
        </w:rPr>
        <w:t>，或由市、区住房城乡建设主管部门向相关部门函询获得，记入该企业信用得分。</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w:t>
      </w:r>
      <w:r>
        <w:rPr>
          <w:rFonts w:ascii="黑体" w:eastAsia="黑体" w:hAnsi="黑体" w:cs="黑体" w:hint="eastAsia"/>
          <w:color w:val="000000"/>
          <w:sz w:val="32"/>
          <w:szCs w:val="32"/>
        </w:rPr>
        <w:t>十</w:t>
      </w:r>
      <w:r w:rsidRPr="00A90CCC">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新成立的</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开发企业应当在取得暂定资质证书</w:t>
      </w:r>
      <w:r w:rsidRPr="0087034A">
        <w:rPr>
          <w:rFonts w:ascii="仿宋_GB2312" w:eastAsia="仿宋_GB2312" w:cs="仿宋_GB2312"/>
          <w:color w:val="000000"/>
          <w:sz w:val="32"/>
          <w:szCs w:val="32"/>
        </w:rPr>
        <w:t>30</w:t>
      </w:r>
      <w:r>
        <w:rPr>
          <w:rFonts w:ascii="仿宋_GB2312" w:eastAsia="仿宋_GB2312" w:cs="仿宋_GB2312" w:hint="eastAsia"/>
          <w:color w:val="000000"/>
          <w:sz w:val="32"/>
          <w:szCs w:val="32"/>
        </w:rPr>
        <w:t>日内录入相关基础信息、开发经营信息、</w:t>
      </w:r>
      <w:r w:rsidRPr="0087034A">
        <w:rPr>
          <w:rFonts w:ascii="仿宋_GB2312" w:eastAsia="仿宋_GB2312" w:cs="仿宋_GB2312" w:hint="eastAsia"/>
          <w:color w:val="000000"/>
          <w:sz w:val="32"/>
          <w:szCs w:val="32"/>
        </w:rPr>
        <w:t>良好</w:t>
      </w:r>
      <w:r>
        <w:rPr>
          <w:rFonts w:ascii="仿宋_GB2312" w:eastAsia="仿宋_GB2312" w:cs="仿宋_GB2312" w:hint="eastAsia"/>
          <w:color w:val="000000"/>
          <w:sz w:val="32"/>
          <w:szCs w:val="32"/>
        </w:rPr>
        <w:t>信用信息。</w:t>
      </w: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第三章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信用评价</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一</w:t>
      </w:r>
      <w:r w:rsidRPr="00A90CCC">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市住房城乡建设主管部门负责制定《天津市房地产开发企业信用信息记分标准》，并根据我市</w:t>
      </w:r>
      <w:hyperlink r:id="rId4" w:tgtFrame="_blank" w:history="1">
        <w:r w:rsidRPr="0087034A">
          <w:rPr>
            <w:rStyle w:val="a4"/>
            <w:rFonts w:ascii="仿宋_GB2312" w:eastAsia="仿宋_GB2312" w:cs="仿宋_GB2312" w:hint="eastAsia"/>
            <w:color w:val="000000"/>
            <w:sz w:val="32"/>
            <w:szCs w:val="32"/>
            <w:u w:val="none"/>
          </w:rPr>
          <w:t>房地产</w:t>
        </w:r>
      </w:hyperlink>
      <w:r w:rsidRPr="0087034A">
        <w:rPr>
          <w:rFonts w:ascii="仿宋_GB2312" w:eastAsia="仿宋_GB2312" w:cs="仿宋_GB2312" w:hint="eastAsia"/>
          <w:color w:val="000000"/>
          <w:sz w:val="32"/>
          <w:szCs w:val="32"/>
        </w:rPr>
        <w:t>行业发展、政策变化等情况适时调整</w:t>
      </w:r>
      <w:r>
        <w:rPr>
          <w:rFonts w:ascii="仿宋_GB2312" w:eastAsia="仿宋_GB2312" w:cs="仿宋_GB2312" w:hint="eastAsia"/>
          <w:color w:val="000000"/>
          <w:sz w:val="32"/>
          <w:szCs w:val="32"/>
        </w:rPr>
        <w:t>、发布</w:t>
      </w:r>
      <w:r w:rsidRPr="0087034A">
        <w:rPr>
          <w:rFonts w:ascii="仿宋_GB2312" w:eastAsia="仿宋_GB2312" w:cs="仿宋_GB2312" w:hint="eastAsia"/>
          <w:color w:val="000000"/>
          <w:sz w:val="32"/>
          <w:szCs w:val="32"/>
        </w:rPr>
        <w:t>。</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二</w:t>
      </w:r>
      <w:r w:rsidRPr="00A90CCC">
        <w:rPr>
          <w:rFonts w:ascii="黑体" w:eastAsia="黑体" w:hAnsi="黑体" w:cs="黑体" w:hint="eastAsia"/>
          <w:color w:val="000000"/>
          <w:sz w:val="32"/>
          <w:szCs w:val="32"/>
        </w:rPr>
        <w:t>条</w:t>
      </w:r>
      <w:r w:rsidRPr="0087034A">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信用评价满分为</w:t>
      </w:r>
      <w:r>
        <w:rPr>
          <w:rFonts w:ascii="仿宋_GB2312" w:eastAsia="仿宋_GB2312" w:cs="仿宋_GB2312"/>
          <w:color w:val="000000"/>
          <w:sz w:val="32"/>
          <w:szCs w:val="32"/>
        </w:rPr>
        <w:t>1000</w:t>
      </w:r>
      <w:r>
        <w:rPr>
          <w:rFonts w:ascii="仿宋_GB2312" w:eastAsia="仿宋_GB2312" w:cs="仿宋_GB2312" w:hint="eastAsia"/>
          <w:color w:val="000000"/>
          <w:sz w:val="32"/>
          <w:szCs w:val="32"/>
        </w:rPr>
        <w:t>分。其中</w:t>
      </w:r>
      <w:r w:rsidRPr="0087034A">
        <w:rPr>
          <w:rFonts w:ascii="仿宋_GB2312" w:eastAsia="仿宋_GB2312" w:cs="仿宋_GB2312" w:hint="eastAsia"/>
          <w:color w:val="000000"/>
          <w:sz w:val="32"/>
          <w:szCs w:val="32"/>
        </w:rPr>
        <w:t>企业基础信息</w:t>
      </w:r>
      <w:r>
        <w:rPr>
          <w:rFonts w:ascii="仿宋_GB2312" w:eastAsia="仿宋_GB2312" w:cs="仿宋_GB2312"/>
          <w:color w:val="000000"/>
          <w:sz w:val="32"/>
          <w:szCs w:val="32"/>
        </w:rPr>
        <w:t>350</w:t>
      </w:r>
      <w:r>
        <w:rPr>
          <w:rFonts w:ascii="仿宋_GB2312" w:eastAsia="仿宋_GB2312" w:cs="仿宋_GB2312" w:hint="eastAsia"/>
          <w:color w:val="000000"/>
          <w:sz w:val="32"/>
          <w:szCs w:val="32"/>
        </w:rPr>
        <w:t>分，开发经营信息</w:t>
      </w:r>
      <w:r>
        <w:rPr>
          <w:rFonts w:ascii="仿宋_GB2312" w:eastAsia="仿宋_GB2312" w:cs="仿宋_GB2312"/>
          <w:color w:val="000000"/>
          <w:sz w:val="32"/>
          <w:szCs w:val="32"/>
        </w:rPr>
        <w:t>350</w:t>
      </w:r>
      <w:r>
        <w:rPr>
          <w:rFonts w:ascii="仿宋_GB2312" w:eastAsia="仿宋_GB2312" w:cs="仿宋_GB2312" w:hint="eastAsia"/>
          <w:color w:val="000000"/>
          <w:sz w:val="32"/>
          <w:szCs w:val="32"/>
        </w:rPr>
        <w:t>分</w:t>
      </w:r>
      <w:r w:rsidRPr="0087034A">
        <w:rPr>
          <w:rFonts w:ascii="仿宋_GB2312" w:eastAsia="仿宋_GB2312" w:cs="仿宋_GB2312" w:hint="eastAsia"/>
          <w:color w:val="000000"/>
          <w:sz w:val="32"/>
          <w:szCs w:val="32"/>
        </w:rPr>
        <w:t>，良好</w:t>
      </w:r>
      <w:r>
        <w:rPr>
          <w:rFonts w:ascii="仿宋_GB2312" w:eastAsia="仿宋_GB2312" w:cs="仿宋_GB2312" w:hint="eastAsia"/>
          <w:color w:val="000000"/>
          <w:sz w:val="32"/>
          <w:szCs w:val="32"/>
        </w:rPr>
        <w:t>信用信息</w:t>
      </w:r>
      <w:r>
        <w:rPr>
          <w:rFonts w:ascii="仿宋_GB2312" w:eastAsia="仿宋_GB2312" w:cs="仿宋_GB2312"/>
          <w:color w:val="000000"/>
          <w:sz w:val="32"/>
          <w:szCs w:val="32"/>
        </w:rPr>
        <w:t>300</w:t>
      </w:r>
      <w:r>
        <w:rPr>
          <w:rFonts w:ascii="仿宋_GB2312" w:eastAsia="仿宋_GB2312" w:cs="仿宋_GB2312" w:hint="eastAsia"/>
          <w:color w:val="000000"/>
          <w:sz w:val="32"/>
          <w:szCs w:val="32"/>
        </w:rPr>
        <w:t>分</w:t>
      </w:r>
      <w:r w:rsidRPr="0087034A">
        <w:rPr>
          <w:rFonts w:ascii="仿宋_GB2312" w:eastAsia="仿宋_GB2312" w:cs="仿宋_GB2312" w:hint="eastAsia"/>
          <w:color w:val="000000"/>
          <w:sz w:val="32"/>
          <w:szCs w:val="32"/>
        </w:rPr>
        <w:t>。不良</w:t>
      </w:r>
      <w:r>
        <w:rPr>
          <w:rFonts w:ascii="仿宋_GB2312" w:eastAsia="仿宋_GB2312" w:cs="仿宋_GB2312" w:hint="eastAsia"/>
          <w:color w:val="000000"/>
          <w:sz w:val="32"/>
          <w:szCs w:val="32"/>
        </w:rPr>
        <w:t>信用</w:t>
      </w:r>
      <w:r w:rsidRPr="0087034A">
        <w:rPr>
          <w:rFonts w:ascii="仿宋_GB2312" w:eastAsia="仿宋_GB2312" w:cs="仿宋_GB2312" w:hint="eastAsia"/>
          <w:color w:val="000000"/>
          <w:sz w:val="32"/>
          <w:szCs w:val="32"/>
        </w:rPr>
        <w:t>信息为减分项。</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三</w:t>
      </w:r>
      <w:r w:rsidRPr="00A90CCC">
        <w:rPr>
          <w:rFonts w:ascii="黑体" w:eastAsia="黑体" w:hAnsi="黑体" w:cs="黑体" w:hint="eastAsia"/>
          <w:color w:val="000000"/>
          <w:sz w:val="32"/>
          <w:szCs w:val="32"/>
        </w:rPr>
        <w:t>条</w:t>
      </w:r>
      <w:r w:rsidRPr="0087034A">
        <w:rPr>
          <w:rFonts w:ascii="仿宋_GB2312" w:eastAsia="仿宋_GB2312" w:cs="仿宋_GB2312"/>
          <w:b/>
          <w:bCs/>
          <w:color w:val="000000"/>
          <w:sz w:val="32"/>
          <w:szCs w:val="32"/>
        </w:rPr>
        <w:t xml:space="preserve"> </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企业信用等级评定采用综合评分制。信用分值</w:t>
      </w:r>
      <w:r w:rsidRPr="0087034A">
        <w:rPr>
          <w:rFonts w:ascii="仿宋_GB2312" w:eastAsia="仿宋_GB2312" w:cs="仿宋_GB2312"/>
          <w:color w:val="000000"/>
          <w:sz w:val="32"/>
          <w:szCs w:val="32"/>
        </w:rPr>
        <w:t>=</w:t>
      </w:r>
      <w:r w:rsidRPr="0087034A">
        <w:rPr>
          <w:rFonts w:ascii="仿宋_GB2312" w:eastAsia="仿宋_GB2312" w:cs="仿宋_GB2312" w:hint="eastAsia"/>
          <w:color w:val="000000"/>
          <w:sz w:val="32"/>
          <w:szCs w:val="32"/>
        </w:rPr>
        <w:t>基础信息分值</w:t>
      </w:r>
      <w:r w:rsidRPr="0087034A">
        <w:rPr>
          <w:rFonts w:ascii="仿宋_GB2312" w:eastAsia="仿宋_GB2312" w:cs="仿宋_GB2312"/>
          <w:color w:val="000000"/>
          <w:sz w:val="32"/>
          <w:szCs w:val="32"/>
        </w:rPr>
        <w:t>+</w:t>
      </w:r>
      <w:r w:rsidRPr="0087034A">
        <w:rPr>
          <w:rFonts w:ascii="仿宋_GB2312" w:eastAsia="仿宋_GB2312" w:cs="仿宋_GB2312" w:hint="eastAsia"/>
          <w:color w:val="000000"/>
          <w:sz w:val="32"/>
          <w:szCs w:val="32"/>
        </w:rPr>
        <w:t>开发经营信息分值</w:t>
      </w:r>
      <w:r w:rsidRPr="0087034A">
        <w:rPr>
          <w:rFonts w:ascii="仿宋_GB2312" w:eastAsia="仿宋_GB2312" w:cs="仿宋_GB2312"/>
          <w:color w:val="000000"/>
          <w:sz w:val="32"/>
          <w:szCs w:val="32"/>
        </w:rPr>
        <w:t>+</w:t>
      </w:r>
      <w:r w:rsidRPr="0087034A">
        <w:rPr>
          <w:rFonts w:ascii="仿宋_GB2312" w:eastAsia="仿宋_GB2312" w:cs="仿宋_GB2312" w:hint="eastAsia"/>
          <w:color w:val="000000"/>
          <w:sz w:val="32"/>
          <w:szCs w:val="32"/>
        </w:rPr>
        <w:t>良好信用分值</w:t>
      </w:r>
      <w:r w:rsidRPr="0087034A">
        <w:rPr>
          <w:rFonts w:ascii="仿宋_GB2312" w:eastAsia="仿宋_GB2312" w:cs="仿宋_GB2312"/>
          <w:color w:val="000000"/>
          <w:sz w:val="32"/>
          <w:szCs w:val="32"/>
        </w:rPr>
        <w:t>-</w:t>
      </w:r>
      <w:r w:rsidRPr="0087034A">
        <w:rPr>
          <w:rFonts w:ascii="仿宋_GB2312" w:eastAsia="仿宋_GB2312" w:cs="仿宋_GB2312" w:hint="eastAsia"/>
          <w:color w:val="000000"/>
          <w:sz w:val="32"/>
          <w:szCs w:val="32"/>
        </w:rPr>
        <w:t>不良</w:t>
      </w:r>
      <w:r w:rsidRPr="0087034A">
        <w:rPr>
          <w:rFonts w:ascii="仿宋_GB2312" w:eastAsia="仿宋_GB2312" w:cs="仿宋_GB2312" w:hint="eastAsia"/>
          <w:color w:val="000000"/>
          <w:sz w:val="32"/>
          <w:szCs w:val="32"/>
        </w:rPr>
        <w:lastRenderedPageBreak/>
        <w:t>信用分值。</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四</w:t>
      </w:r>
      <w:r w:rsidRPr="00A90CCC">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BF666E">
        <w:rPr>
          <w:rFonts w:ascii="仿宋_GB2312" w:eastAsia="仿宋_GB2312" w:cs="仿宋_GB2312" w:hint="eastAsia"/>
          <w:color w:val="000000"/>
          <w:sz w:val="32"/>
          <w:szCs w:val="32"/>
        </w:rPr>
        <w:t>信用等级分为</w:t>
      </w:r>
      <w:r w:rsidRPr="00BF666E">
        <w:rPr>
          <w:rFonts w:ascii="仿宋_GB2312" w:eastAsia="仿宋_GB2312" w:cs="仿宋_GB2312"/>
          <w:color w:val="000000"/>
          <w:sz w:val="32"/>
          <w:szCs w:val="32"/>
        </w:rPr>
        <w:t>A</w:t>
      </w:r>
      <w:r w:rsidRPr="00BF666E">
        <w:rPr>
          <w:rFonts w:ascii="仿宋_GB2312" w:eastAsia="仿宋_GB2312" w:cs="仿宋_GB2312" w:hint="eastAsia"/>
          <w:color w:val="000000"/>
          <w:sz w:val="32"/>
          <w:szCs w:val="32"/>
        </w:rPr>
        <w:t>级、</w:t>
      </w:r>
      <w:r w:rsidRPr="00BF666E">
        <w:rPr>
          <w:rFonts w:ascii="仿宋_GB2312" w:eastAsia="仿宋_GB2312" w:cs="仿宋_GB2312"/>
          <w:color w:val="000000"/>
          <w:sz w:val="32"/>
          <w:szCs w:val="32"/>
        </w:rPr>
        <w:t>B</w:t>
      </w:r>
      <w:r w:rsidRPr="00BF666E">
        <w:rPr>
          <w:rFonts w:ascii="仿宋_GB2312" w:eastAsia="仿宋_GB2312" w:cs="仿宋_GB2312" w:hint="eastAsia"/>
          <w:color w:val="000000"/>
          <w:sz w:val="32"/>
          <w:szCs w:val="32"/>
        </w:rPr>
        <w:t>级、</w:t>
      </w:r>
      <w:r w:rsidRPr="00BF666E">
        <w:rPr>
          <w:rFonts w:ascii="仿宋_GB2312" w:eastAsia="仿宋_GB2312" w:cs="仿宋_GB2312"/>
          <w:color w:val="000000"/>
          <w:sz w:val="32"/>
          <w:szCs w:val="32"/>
        </w:rPr>
        <w:t>C</w:t>
      </w:r>
      <w:r w:rsidRPr="00BF666E">
        <w:rPr>
          <w:rFonts w:ascii="仿宋_GB2312" w:eastAsia="仿宋_GB2312" w:cs="仿宋_GB2312" w:hint="eastAsia"/>
          <w:color w:val="000000"/>
          <w:sz w:val="32"/>
          <w:szCs w:val="32"/>
        </w:rPr>
        <w:t>级、</w:t>
      </w:r>
      <w:r w:rsidRPr="00BF666E">
        <w:rPr>
          <w:rFonts w:ascii="仿宋_GB2312" w:eastAsia="仿宋_GB2312" w:cs="仿宋_GB2312"/>
          <w:color w:val="000000"/>
          <w:sz w:val="32"/>
          <w:szCs w:val="32"/>
        </w:rPr>
        <w:t>D</w:t>
      </w:r>
      <w:r w:rsidRPr="00BF666E">
        <w:rPr>
          <w:rFonts w:ascii="仿宋_GB2312" w:eastAsia="仿宋_GB2312" w:cs="仿宋_GB2312" w:hint="eastAsia"/>
          <w:color w:val="000000"/>
          <w:sz w:val="32"/>
          <w:szCs w:val="32"/>
        </w:rPr>
        <w:t>级</w:t>
      </w:r>
      <w:r>
        <w:rPr>
          <w:rFonts w:ascii="仿宋_GB2312" w:eastAsia="仿宋_GB2312" w:cs="仿宋_GB2312" w:hint="eastAsia"/>
          <w:color w:val="000000"/>
          <w:sz w:val="32"/>
          <w:szCs w:val="32"/>
        </w:rPr>
        <w:t>、</w:t>
      </w:r>
      <w:r>
        <w:rPr>
          <w:rFonts w:ascii="仿宋_GB2312" w:eastAsia="仿宋_GB2312" w:cs="仿宋_GB2312"/>
          <w:color w:val="000000"/>
          <w:sz w:val="32"/>
          <w:szCs w:val="32"/>
        </w:rPr>
        <w:t>E</w:t>
      </w:r>
      <w:r w:rsidRPr="00BF666E">
        <w:rPr>
          <w:rFonts w:ascii="仿宋_GB2312" w:eastAsia="仿宋_GB2312" w:cs="仿宋_GB2312" w:hint="eastAsia"/>
          <w:color w:val="000000"/>
          <w:sz w:val="32"/>
          <w:szCs w:val="32"/>
        </w:rPr>
        <w:t>级</w:t>
      </w:r>
      <w:r>
        <w:rPr>
          <w:rFonts w:ascii="仿宋_GB2312" w:eastAsia="仿宋_GB2312" w:cs="仿宋_GB2312" w:hint="eastAsia"/>
          <w:color w:val="000000"/>
          <w:sz w:val="32"/>
          <w:szCs w:val="32"/>
        </w:rPr>
        <w:t>五</w:t>
      </w:r>
      <w:r w:rsidRPr="00BF666E">
        <w:rPr>
          <w:rFonts w:ascii="仿宋_GB2312" w:eastAsia="仿宋_GB2312" w:cs="仿宋_GB2312" w:hint="eastAsia"/>
          <w:color w:val="000000"/>
          <w:sz w:val="32"/>
          <w:szCs w:val="32"/>
        </w:rPr>
        <w:t>个等级。</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信用分值</w:t>
      </w:r>
      <w:r>
        <w:rPr>
          <w:rFonts w:ascii="仿宋_GB2312" w:eastAsia="仿宋_GB2312" w:cs="仿宋_GB2312"/>
          <w:color w:val="000000"/>
          <w:sz w:val="32"/>
          <w:szCs w:val="32"/>
        </w:rPr>
        <w:t>900</w:t>
      </w:r>
      <w:r>
        <w:rPr>
          <w:rFonts w:ascii="仿宋_GB2312" w:eastAsia="仿宋_GB2312" w:cs="仿宋_GB2312" w:hint="eastAsia"/>
          <w:color w:val="000000"/>
          <w:sz w:val="32"/>
          <w:szCs w:val="32"/>
        </w:rPr>
        <w:t>分（含）以上的企业评为</w:t>
      </w:r>
      <w:r>
        <w:rPr>
          <w:rFonts w:ascii="仿宋_GB2312" w:eastAsia="仿宋_GB2312" w:cs="仿宋_GB2312"/>
          <w:color w:val="000000"/>
          <w:sz w:val="32"/>
          <w:szCs w:val="32"/>
        </w:rPr>
        <w:t>A</w:t>
      </w:r>
      <w:r>
        <w:rPr>
          <w:rFonts w:ascii="仿宋_GB2312" w:eastAsia="仿宋_GB2312" w:cs="仿宋_GB2312" w:hint="eastAsia"/>
          <w:color w:val="000000"/>
          <w:sz w:val="32"/>
          <w:szCs w:val="32"/>
        </w:rPr>
        <w:t>级企业；</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信用分值</w:t>
      </w:r>
      <w:r>
        <w:rPr>
          <w:rFonts w:ascii="仿宋_GB2312" w:eastAsia="仿宋_GB2312" w:cs="仿宋_GB2312"/>
          <w:color w:val="000000"/>
          <w:sz w:val="32"/>
          <w:szCs w:val="32"/>
        </w:rPr>
        <w:t>800</w:t>
      </w:r>
      <w:r>
        <w:rPr>
          <w:rFonts w:ascii="仿宋_GB2312" w:eastAsia="仿宋_GB2312" w:cs="仿宋_GB2312" w:hint="eastAsia"/>
          <w:color w:val="000000"/>
          <w:sz w:val="32"/>
          <w:szCs w:val="32"/>
        </w:rPr>
        <w:t>分（含）至</w:t>
      </w:r>
      <w:r>
        <w:rPr>
          <w:rFonts w:ascii="仿宋_GB2312" w:eastAsia="仿宋_GB2312" w:cs="仿宋_GB2312"/>
          <w:color w:val="000000"/>
          <w:sz w:val="32"/>
          <w:szCs w:val="32"/>
        </w:rPr>
        <w:t>900</w:t>
      </w:r>
      <w:r>
        <w:rPr>
          <w:rFonts w:ascii="仿宋_GB2312" w:eastAsia="仿宋_GB2312" w:cs="仿宋_GB2312" w:hint="eastAsia"/>
          <w:color w:val="000000"/>
          <w:sz w:val="32"/>
          <w:szCs w:val="32"/>
        </w:rPr>
        <w:t>分的企业评为</w:t>
      </w:r>
      <w:r>
        <w:rPr>
          <w:rFonts w:ascii="仿宋_GB2312" w:eastAsia="仿宋_GB2312" w:cs="仿宋_GB2312"/>
          <w:color w:val="000000"/>
          <w:sz w:val="32"/>
          <w:szCs w:val="32"/>
        </w:rPr>
        <w:t>B</w:t>
      </w:r>
      <w:r>
        <w:rPr>
          <w:rFonts w:ascii="仿宋_GB2312" w:eastAsia="仿宋_GB2312" w:cs="仿宋_GB2312" w:hint="eastAsia"/>
          <w:color w:val="000000"/>
          <w:sz w:val="32"/>
          <w:szCs w:val="32"/>
        </w:rPr>
        <w:t>级企业；</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信用分值</w:t>
      </w:r>
      <w:r>
        <w:rPr>
          <w:rFonts w:ascii="仿宋_GB2312" w:eastAsia="仿宋_GB2312" w:cs="仿宋_GB2312"/>
          <w:color w:val="000000"/>
          <w:sz w:val="32"/>
          <w:szCs w:val="32"/>
        </w:rPr>
        <w:t>700</w:t>
      </w:r>
      <w:r>
        <w:rPr>
          <w:rFonts w:ascii="仿宋_GB2312" w:eastAsia="仿宋_GB2312" w:cs="仿宋_GB2312" w:hint="eastAsia"/>
          <w:color w:val="000000"/>
          <w:sz w:val="32"/>
          <w:szCs w:val="32"/>
        </w:rPr>
        <w:t>分（含）至</w:t>
      </w:r>
      <w:r>
        <w:rPr>
          <w:rFonts w:ascii="仿宋_GB2312" w:eastAsia="仿宋_GB2312" w:cs="仿宋_GB2312"/>
          <w:color w:val="000000"/>
          <w:sz w:val="32"/>
          <w:szCs w:val="32"/>
        </w:rPr>
        <w:t>800</w:t>
      </w:r>
      <w:r>
        <w:rPr>
          <w:rFonts w:ascii="仿宋_GB2312" w:eastAsia="仿宋_GB2312" w:cs="仿宋_GB2312" w:hint="eastAsia"/>
          <w:color w:val="000000"/>
          <w:sz w:val="32"/>
          <w:szCs w:val="32"/>
        </w:rPr>
        <w:t>分的企业评为</w:t>
      </w:r>
      <w:r>
        <w:rPr>
          <w:rFonts w:ascii="仿宋_GB2312" w:eastAsia="仿宋_GB2312" w:cs="仿宋_GB2312"/>
          <w:color w:val="000000"/>
          <w:sz w:val="32"/>
          <w:szCs w:val="32"/>
        </w:rPr>
        <w:t>C</w:t>
      </w:r>
      <w:r>
        <w:rPr>
          <w:rFonts w:ascii="仿宋_GB2312" w:eastAsia="仿宋_GB2312" w:cs="仿宋_GB2312" w:hint="eastAsia"/>
          <w:color w:val="000000"/>
          <w:sz w:val="32"/>
          <w:szCs w:val="32"/>
        </w:rPr>
        <w:t>级企业；</w:t>
      </w:r>
    </w:p>
    <w:p w:rsidR="00B76E17" w:rsidRPr="006A1364"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信用分值</w:t>
      </w:r>
      <w:r>
        <w:rPr>
          <w:rFonts w:ascii="仿宋_GB2312" w:eastAsia="仿宋_GB2312" w:cs="仿宋_GB2312"/>
          <w:color w:val="000000"/>
          <w:sz w:val="32"/>
          <w:szCs w:val="32"/>
        </w:rPr>
        <w:t>600</w:t>
      </w:r>
      <w:r>
        <w:rPr>
          <w:rFonts w:ascii="仿宋_GB2312" w:eastAsia="仿宋_GB2312" w:cs="仿宋_GB2312" w:hint="eastAsia"/>
          <w:color w:val="000000"/>
          <w:sz w:val="32"/>
          <w:szCs w:val="32"/>
        </w:rPr>
        <w:t>分（含）至</w:t>
      </w:r>
      <w:r>
        <w:rPr>
          <w:rFonts w:ascii="仿宋_GB2312" w:eastAsia="仿宋_GB2312" w:cs="仿宋_GB2312"/>
          <w:color w:val="000000"/>
          <w:sz w:val="32"/>
          <w:szCs w:val="32"/>
        </w:rPr>
        <w:t>700</w:t>
      </w:r>
      <w:r>
        <w:rPr>
          <w:rFonts w:ascii="仿宋_GB2312" w:eastAsia="仿宋_GB2312" w:cs="仿宋_GB2312" w:hint="eastAsia"/>
          <w:color w:val="000000"/>
          <w:sz w:val="32"/>
          <w:szCs w:val="32"/>
        </w:rPr>
        <w:t>分的企业评为</w:t>
      </w:r>
      <w:r>
        <w:rPr>
          <w:rFonts w:ascii="仿宋_GB2312" w:eastAsia="仿宋_GB2312" w:cs="仿宋_GB2312"/>
          <w:color w:val="000000"/>
          <w:sz w:val="32"/>
          <w:szCs w:val="32"/>
        </w:rPr>
        <w:t>D</w:t>
      </w:r>
      <w:r>
        <w:rPr>
          <w:rFonts w:ascii="仿宋_GB2312" w:eastAsia="仿宋_GB2312" w:cs="仿宋_GB2312" w:hint="eastAsia"/>
          <w:color w:val="000000"/>
          <w:sz w:val="32"/>
          <w:szCs w:val="32"/>
        </w:rPr>
        <w:t>级企业；</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信用分值</w:t>
      </w:r>
      <w:r>
        <w:rPr>
          <w:rFonts w:ascii="仿宋_GB2312" w:eastAsia="仿宋_GB2312" w:cs="仿宋_GB2312"/>
          <w:color w:val="000000"/>
          <w:sz w:val="32"/>
          <w:szCs w:val="32"/>
        </w:rPr>
        <w:t>600</w:t>
      </w:r>
      <w:r>
        <w:rPr>
          <w:rFonts w:ascii="仿宋_GB2312" w:eastAsia="仿宋_GB2312" w:cs="仿宋_GB2312" w:hint="eastAsia"/>
          <w:color w:val="000000"/>
          <w:sz w:val="32"/>
          <w:szCs w:val="32"/>
        </w:rPr>
        <w:t>分以下的企业评为</w:t>
      </w:r>
      <w:r>
        <w:rPr>
          <w:rFonts w:ascii="仿宋_GB2312" w:eastAsia="仿宋_GB2312" w:cs="仿宋_GB2312"/>
          <w:color w:val="000000"/>
          <w:sz w:val="32"/>
          <w:szCs w:val="32"/>
        </w:rPr>
        <w:t>E</w:t>
      </w:r>
      <w:r>
        <w:rPr>
          <w:rFonts w:ascii="仿宋_GB2312" w:eastAsia="仿宋_GB2312" w:cs="仿宋_GB2312" w:hint="eastAsia"/>
          <w:color w:val="000000"/>
          <w:sz w:val="32"/>
          <w:szCs w:val="32"/>
        </w:rPr>
        <w:t>级企业。</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五</w:t>
      </w:r>
      <w:r w:rsidRPr="00A90CCC">
        <w:rPr>
          <w:rFonts w:ascii="黑体" w:eastAsia="黑体" w:hAnsi="黑体" w:cs="黑体" w:hint="eastAsia"/>
          <w:color w:val="000000"/>
          <w:sz w:val="32"/>
          <w:szCs w:val="32"/>
        </w:rPr>
        <w:t>条</w:t>
      </w:r>
      <w:r>
        <w:rPr>
          <w:rFonts w:ascii="黑体" w:eastAsia="黑体" w:hAnsi="黑体" w:cs="黑体"/>
          <w:color w:val="000000"/>
          <w:sz w:val="32"/>
          <w:szCs w:val="32"/>
        </w:rPr>
        <w:t xml:space="preserve">  </w:t>
      </w:r>
      <w:r w:rsidRPr="0087034A">
        <w:rPr>
          <w:rFonts w:ascii="仿宋_GB2312" w:eastAsia="仿宋_GB2312" w:cs="仿宋_GB2312" w:hint="eastAsia"/>
          <w:color w:val="000000"/>
          <w:sz w:val="32"/>
          <w:szCs w:val="32"/>
        </w:rPr>
        <w:t>有以下情形之一的</w:t>
      </w:r>
      <w:r>
        <w:rPr>
          <w:rFonts w:ascii="仿宋_GB2312" w:eastAsia="仿宋_GB2312" w:cs="仿宋_GB2312" w:hint="eastAsia"/>
          <w:color w:val="000000"/>
          <w:sz w:val="32"/>
          <w:szCs w:val="32"/>
        </w:rPr>
        <w:t>房地产开发企业，</w:t>
      </w:r>
      <w:r w:rsidRPr="0087034A">
        <w:rPr>
          <w:rFonts w:ascii="仿宋_GB2312" w:eastAsia="仿宋_GB2312" w:cs="仿宋_GB2312" w:hint="eastAsia"/>
          <w:color w:val="000000"/>
          <w:sz w:val="32"/>
          <w:szCs w:val="32"/>
        </w:rPr>
        <w:t>评定为“</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开发企业信用黑名单”：</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（一）企业被</w:t>
      </w:r>
      <w:r w:rsidRPr="0087034A">
        <w:rPr>
          <w:rFonts w:ascii="仿宋_GB2312" w:eastAsia="仿宋_GB2312" w:cs="仿宋_GB2312" w:hint="eastAsia"/>
          <w:color w:val="000000"/>
          <w:sz w:val="32"/>
          <w:szCs w:val="32"/>
        </w:rPr>
        <w:t>列入“</w:t>
      </w:r>
      <w:r>
        <w:rPr>
          <w:rFonts w:ascii="仿宋_GB2312" w:eastAsia="仿宋_GB2312" w:cs="仿宋_GB2312" w:hint="eastAsia"/>
          <w:color w:val="000000"/>
          <w:sz w:val="32"/>
          <w:szCs w:val="32"/>
        </w:rPr>
        <w:t>全国信用信息共享平台</w:t>
      </w:r>
      <w:r w:rsidRPr="0087034A">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黑</w:t>
      </w:r>
      <w:r w:rsidRPr="0087034A">
        <w:rPr>
          <w:rFonts w:ascii="仿宋_GB2312" w:eastAsia="仿宋_GB2312" w:cs="仿宋_GB2312" w:hint="eastAsia"/>
          <w:color w:val="000000"/>
          <w:sz w:val="32"/>
          <w:szCs w:val="32"/>
        </w:rPr>
        <w:t>名单的；</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（二）企业被</w:t>
      </w:r>
      <w:r w:rsidRPr="0087034A">
        <w:rPr>
          <w:rFonts w:ascii="仿宋_GB2312" w:eastAsia="仿宋_GB2312" w:cs="仿宋_GB2312" w:hint="eastAsia"/>
          <w:color w:val="000000"/>
          <w:sz w:val="32"/>
          <w:szCs w:val="32"/>
        </w:rPr>
        <w:t>列入“天津市市场主体信用信息公示系统”严重失信企业的；</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（三）</w:t>
      </w:r>
      <w:r w:rsidRPr="008B44EC">
        <w:rPr>
          <w:rFonts w:ascii="仿宋_GB2312" w:eastAsia="仿宋_GB2312" w:cs="仿宋_GB2312" w:hint="eastAsia"/>
          <w:color w:val="000000"/>
          <w:sz w:val="32"/>
          <w:szCs w:val="32"/>
        </w:rPr>
        <w:t>未取得建设工程规划许可证擅自建设或擅自改变建设工程规划许可证内容进行建设的；</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（四）</w:t>
      </w:r>
      <w:r w:rsidRPr="008B44EC">
        <w:rPr>
          <w:rFonts w:ascii="仿宋_GB2312" w:eastAsia="仿宋_GB2312" w:cs="仿宋_GB2312" w:hint="eastAsia"/>
          <w:color w:val="000000"/>
          <w:sz w:val="32"/>
          <w:szCs w:val="32"/>
        </w:rPr>
        <w:t>将工程发包给不具有相应资质条件的承包单位；</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（五）</w:t>
      </w:r>
      <w:r w:rsidRPr="008B44EC">
        <w:rPr>
          <w:rFonts w:ascii="仿宋_GB2312" w:eastAsia="仿宋_GB2312" w:cs="仿宋_GB2312" w:hint="eastAsia"/>
          <w:color w:val="000000"/>
          <w:sz w:val="32"/>
          <w:szCs w:val="32"/>
        </w:rPr>
        <w:t>发生重大工程安全质量事故的；</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（六）</w:t>
      </w:r>
      <w:r w:rsidRPr="008B44EC">
        <w:rPr>
          <w:rFonts w:ascii="仿宋_GB2312" w:eastAsia="仿宋_GB2312" w:cs="仿宋_GB2312" w:hint="eastAsia"/>
          <w:color w:val="000000"/>
          <w:sz w:val="32"/>
          <w:szCs w:val="32"/>
        </w:rPr>
        <w:t>未取得商品房销售许可证擅自销售的，以及隐瞒有关情况，提供虚假材料，或者采取欺骗、贿赂等不正当手段取得商品房销售许可的；</w:t>
      </w:r>
    </w:p>
    <w:p w:rsidR="00B76E17" w:rsidRDefault="00B76E17" w:rsidP="00B76E17">
      <w:pPr>
        <w:ind w:firstLineChars="200" w:firstLine="640"/>
        <w:rPr>
          <w:rFonts w:ascii="仿宋_GB2312" w:eastAsia="仿宋_GB2312"/>
          <w:sz w:val="32"/>
          <w:szCs w:val="32"/>
        </w:rPr>
      </w:pPr>
      <w:r>
        <w:rPr>
          <w:rFonts w:ascii="仿宋_GB2312" w:eastAsia="仿宋_GB2312" w:cs="仿宋_GB2312" w:hint="eastAsia"/>
          <w:sz w:val="32"/>
          <w:szCs w:val="32"/>
        </w:rPr>
        <w:t>（七）</w:t>
      </w:r>
      <w:r w:rsidRPr="008B44EC">
        <w:rPr>
          <w:rFonts w:ascii="仿宋_GB2312" w:eastAsia="仿宋_GB2312" w:cs="仿宋_GB2312" w:hint="eastAsia"/>
          <w:sz w:val="32"/>
          <w:szCs w:val="32"/>
        </w:rPr>
        <w:t>因房地产开发企业未按合同约定按时支付工程款，导致严重拖欠农民工工资，造成恶劣社会影响的；</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lastRenderedPageBreak/>
        <w:t>（八）</w:t>
      </w:r>
      <w:r w:rsidRPr="0087034A">
        <w:rPr>
          <w:rFonts w:ascii="仿宋_GB2312" w:eastAsia="仿宋_GB2312" w:cs="仿宋_GB2312" w:hint="eastAsia"/>
          <w:color w:val="000000"/>
          <w:sz w:val="32"/>
          <w:szCs w:val="32"/>
        </w:rPr>
        <w:t>其他严重违法违规行为。</w:t>
      </w:r>
    </w:p>
    <w:p w:rsidR="00B76E17" w:rsidRPr="0087034A" w:rsidRDefault="00B76E17" w:rsidP="00B76E17">
      <w:pPr>
        <w:ind w:firstLineChars="200" w:firstLine="640"/>
        <w:rPr>
          <w:rFonts w:ascii="仿宋_GB2312" w:eastAsia="仿宋_GB2312"/>
          <w:color w:val="000000"/>
          <w:sz w:val="32"/>
          <w:szCs w:val="32"/>
        </w:rPr>
      </w:pPr>
      <w:r w:rsidRPr="00B31AB8">
        <w:rPr>
          <w:rFonts w:ascii="黑体" w:eastAsia="黑体" w:hAnsi="黑体" w:cs="黑体" w:hint="eastAsia"/>
          <w:color w:val="000000"/>
          <w:sz w:val="32"/>
          <w:szCs w:val="32"/>
        </w:rPr>
        <w:t>第十</w:t>
      </w:r>
      <w:r>
        <w:rPr>
          <w:rFonts w:ascii="黑体" w:eastAsia="黑体" w:hAnsi="黑体" w:cs="黑体" w:hint="eastAsia"/>
          <w:color w:val="000000"/>
          <w:sz w:val="32"/>
          <w:szCs w:val="32"/>
        </w:rPr>
        <w:t>六</w:t>
      </w:r>
      <w:r w:rsidRPr="00B31AB8">
        <w:rPr>
          <w:rFonts w:ascii="黑体" w:eastAsia="黑体" w:hAnsi="黑体" w:cs="黑体" w:hint="eastAsia"/>
          <w:color w:val="000000"/>
          <w:sz w:val="32"/>
          <w:szCs w:val="32"/>
        </w:rPr>
        <w:t>条</w:t>
      </w:r>
      <w:r w:rsidRPr="0087034A">
        <w:rPr>
          <w:rFonts w:ascii="仿宋_GB2312" w:eastAsia="仿宋_GB2312" w:cs="仿宋_GB2312"/>
          <w:b/>
          <w:bCs/>
          <w:color w:val="000000"/>
          <w:sz w:val="32"/>
          <w:szCs w:val="32"/>
        </w:rPr>
        <w:t xml:space="preserve"> </w:t>
      </w:r>
      <w:r w:rsidRPr="0087034A">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信用评价结果通过</w:t>
      </w:r>
      <w:r w:rsidRPr="0087034A">
        <w:rPr>
          <w:rFonts w:ascii="仿宋_GB2312" w:eastAsia="仿宋_GB2312" w:cs="仿宋_GB2312" w:hint="eastAsia"/>
          <w:color w:val="000000"/>
          <w:sz w:val="32"/>
          <w:szCs w:val="32"/>
        </w:rPr>
        <w:t>市住房城乡建设委门户网站</w:t>
      </w:r>
      <w:r>
        <w:rPr>
          <w:rFonts w:ascii="仿宋_GB2312" w:eastAsia="仿宋_GB2312" w:cs="仿宋_GB2312" w:hint="eastAsia"/>
          <w:color w:val="000000"/>
          <w:sz w:val="32"/>
          <w:szCs w:val="32"/>
        </w:rPr>
        <w:t>或天津市房地产开发企业信用信息管理系统</w:t>
      </w:r>
      <w:r w:rsidRPr="0087034A">
        <w:rPr>
          <w:rFonts w:ascii="仿宋_GB2312" w:eastAsia="仿宋_GB2312" w:cs="仿宋_GB2312" w:hint="eastAsia"/>
          <w:color w:val="000000"/>
          <w:sz w:val="32"/>
          <w:szCs w:val="32"/>
        </w:rPr>
        <w:t>公开。</w:t>
      </w:r>
    </w:p>
    <w:p w:rsidR="00B76E17" w:rsidRDefault="00B76E17" w:rsidP="00B76E17">
      <w:pPr>
        <w:ind w:firstLineChars="200" w:firstLine="640"/>
        <w:rPr>
          <w:rFonts w:ascii="仿宋_GB2312" w:eastAsia="仿宋_GB2312"/>
          <w:color w:val="000000"/>
          <w:sz w:val="32"/>
          <w:szCs w:val="32"/>
        </w:rPr>
      </w:pPr>
      <w:r w:rsidRPr="0087034A">
        <w:rPr>
          <w:rFonts w:ascii="仿宋_GB2312" w:eastAsia="仿宋_GB2312" w:cs="仿宋_GB2312" w:hint="eastAsia"/>
          <w:color w:val="000000"/>
          <w:sz w:val="32"/>
          <w:szCs w:val="32"/>
        </w:rPr>
        <w:t>房地产开发企业对</w:t>
      </w:r>
      <w:r>
        <w:rPr>
          <w:rFonts w:ascii="仿宋_GB2312" w:eastAsia="仿宋_GB2312" w:cs="仿宋_GB2312" w:hint="eastAsia"/>
          <w:color w:val="000000"/>
          <w:sz w:val="32"/>
          <w:szCs w:val="32"/>
        </w:rPr>
        <w:t>本企业的</w:t>
      </w:r>
      <w:r w:rsidRPr="0087034A">
        <w:rPr>
          <w:rFonts w:ascii="仿宋_GB2312" w:eastAsia="仿宋_GB2312" w:cs="仿宋_GB2312" w:hint="eastAsia"/>
          <w:color w:val="000000"/>
          <w:sz w:val="32"/>
          <w:szCs w:val="32"/>
        </w:rPr>
        <w:t>信用</w:t>
      </w:r>
      <w:r>
        <w:rPr>
          <w:rFonts w:ascii="仿宋_GB2312" w:eastAsia="仿宋_GB2312" w:cs="仿宋_GB2312" w:hint="eastAsia"/>
          <w:color w:val="000000"/>
          <w:sz w:val="32"/>
          <w:szCs w:val="32"/>
        </w:rPr>
        <w:t>评价结果</w:t>
      </w:r>
      <w:r w:rsidRPr="0087034A">
        <w:rPr>
          <w:rFonts w:ascii="仿宋_GB2312" w:eastAsia="仿宋_GB2312" w:cs="仿宋_GB2312" w:hint="eastAsia"/>
          <w:color w:val="000000"/>
          <w:sz w:val="32"/>
          <w:szCs w:val="32"/>
        </w:rPr>
        <w:t>存在异议的，可以向市住房城乡建设主管部门提出更正或撤销有关信息的书面申诉，并提交相关证明材料。</w:t>
      </w:r>
      <w:r>
        <w:rPr>
          <w:rFonts w:ascii="仿宋_GB2312" w:eastAsia="仿宋_GB2312" w:cs="仿宋_GB2312" w:hint="eastAsia"/>
          <w:color w:val="000000"/>
          <w:sz w:val="32"/>
          <w:szCs w:val="32"/>
        </w:rPr>
        <w:t>相关</w:t>
      </w:r>
      <w:r w:rsidRPr="0087034A">
        <w:rPr>
          <w:rFonts w:ascii="仿宋_GB2312" w:eastAsia="仿宋_GB2312" w:cs="仿宋_GB2312" w:hint="eastAsia"/>
          <w:color w:val="000000"/>
          <w:sz w:val="32"/>
          <w:szCs w:val="32"/>
        </w:rPr>
        <w:t>信息提供部门在接到市住房城乡建设主管部门转交的申诉材料后</w:t>
      </w:r>
      <w:r w:rsidRPr="005827B1">
        <w:rPr>
          <w:rFonts w:ascii="仿宋_GB2312" w:eastAsia="仿宋_GB2312" w:cs="仿宋_GB2312"/>
          <w:sz w:val="32"/>
          <w:szCs w:val="32"/>
        </w:rPr>
        <w:t>20</w:t>
      </w:r>
      <w:r w:rsidRPr="0087034A">
        <w:rPr>
          <w:rFonts w:ascii="仿宋_GB2312" w:eastAsia="仿宋_GB2312" w:cs="仿宋_GB2312" w:hint="eastAsia"/>
          <w:color w:val="000000"/>
          <w:sz w:val="32"/>
          <w:szCs w:val="32"/>
        </w:rPr>
        <w:t>个工作日内进行核查，并将核查结果书面告知市住房城乡建设主管部门和申请人。市住房城乡建设主管部门</w:t>
      </w:r>
      <w:r>
        <w:rPr>
          <w:rFonts w:ascii="仿宋_GB2312" w:eastAsia="仿宋_GB2312" w:cs="仿宋_GB2312" w:hint="eastAsia"/>
          <w:color w:val="000000"/>
          <w:sz w:val="32"/>
          <w:szCs w:val="32"/>
        </w:rPr>
        <w:t>根据核查结果，对相关信用信息予以调整。</w:t>
      </w:r>
    </w:p>
    <w:p w:rsidR="00B76E17" w:rsidRDefault="00B76E17" w:rsidP="00B76E17">
      <w:pPr>
        <w:ind w:firstLineChars="200" w:firstLine="640"/>
        <w:rPr>
          <w:rFonts w:ascii="仿宋_GB2312" w:eastAsia="仿宋_GB2312"/>
          <w:color w:val="000000"/>
          <w:sz w:val="32"/>
          <w:szCs w:val="32"/>
        </w:rPr>
      </w:pPr>
      <w:r w:rsidRPr="00B31AB8">
        <w:rPr>
          <w:rFonts w:ascii="黑体" w:eastAsia="黑体" w:hAnsi="黑体" w:cs="黑体" w:hint="eastAsia"/>
          <w:color w:val="000000"/>
          <w:sz w:val="32"/>
          <w:szCs w:val="32"/>
        </w:rPr>
        <w:t>第</w:t>
      </w:r>
      <w:r>
        <w:rPr>
          <w:rFonts w:ascii="黑体" w:eastAsia="黑体" w:hAnsi="黑体" w:cs="黑体" w:hint="eastAsia"/>
          <w:color w:val="000000"/>
          <w:sz w:val="32"/>
          <w:szCs w:val="32"/>
        </w:rPr>
        <w:t>十七</w:t>
      </w:r>
      <w:r w:rsidRPr="00B31AB8">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信用信息纳入</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开发企业信用档案。</w:t>
      </w:r>
    </w:p>
    <w:p w:rsidR="00B76E17" w:rsidRDefault="00B76E17" w:rsidP="00B76E17">
      <w:pPr>
        <w:ind w:firstLineChars="200" w:firstLine="640"/>
        <w:rPr>
          <w:rFonts w:ascii="仿宋_GB2312" w:eastAsia="仿宋_GB2312"/>
          <w:color w:val="000000"/>
          <w:sz w:val="32"/>
          <w:szCs w:val="32"/>
        </w:rPr>
      </w:pPr>
      <w:r w:rsidRPr="00A90CCC">
        <w:rPr>
          <w:rFonts w:ascii="黑体" w:eastAsia="黑体" w:hAnsi="黑体" w:cs="黑体" w:hint="eastAsia"/>
          <w:color w:val="000000"/>
          <w:sz w:val="32"/>
          <w:szCs w:val="32"/>
        </w:rPr>
        <w:t>第十</w:t>
      </w:r>
      <w:r>
        <w:rPr>
          <w:rFonts w:ascii="黑体" w:eastAsia="黑体" w:hAnsi="黑体" w:cs="黑体" w:hint="eastAsia"/>
          <w:color w:val="000000"/>
          <w:sz w:val="32"/>
          <w:szCs w:val="32"/>
        </w:rPr>
        <w:t>八</w:t>
      </w:r>
      <w:r w:rsidRPr="00A90CCC">
        <w:rPr>
          <w:rFonts w:ascii="黑体" w:eastAsia="黑体" w:hAnsi="黑体" w:cs="黑体" w:hint="eastAsia"/>
          <w:color w:val="000000"/>
          <w:sz w:val="32"/>
          <w:szCs w:val="32"/>
        </w:rPr>
        <w:t>条</w:t>
      </w:r>
      <w:r>
        <w:rPr>
          <w:rFonts w:ascii="黑体" w:eastAsia="黑体" w:hAnsi="黑体" w:cs="黑体"/>
          <w:color w:val="000000"/>
          <w:sz w:val="32"/>
          <w:szCs w:val="32"/>
        </w:rPr>
        <w:t xml:space="preserve">  </w:t>
      </w:r>
      <w:r>
        <w:rPr>
          <w:rFonts w:ascii="仿宋_GB2312" w:eastAsia="仿宋_GB2312" w:cs="仿宋_GB2312" w:hint="eastAsia"/>
          <w:color w:val="000000"/>
          <w:sz w:val="32"/>
          <w:szCs w:val="32"/>
        </w:rPr>
        <w:t>列入</w:t>
      </w:r>
      <w:r w:rsidRPr="0087034A">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开发企业信用黑名单”</w:t>
      </w:r>
      <w:r>
        <w:rPr>
          <w:rFonts w:ascii="仿宋_GB2312" w:eastAsia="仿宋_GB2312" w:cs="仿宋_GB2312" w:hint="eastAsia"/>
          <w:color w:val="000000"/>
          <w:sz w:val="32"/>
          <w:szCs w:val="32"/>
        </w:rPr>
        <w:t>的</w:t>
      </w:r>
      <w:r w:rsidRPr="00D52772">
        <w:rPr>
          <w:rFonts w:ascii="仿宋_GB2312" w:eastAsia="仿宋_GB2312" w:cs="仿宋_GB2312" w:hint="eastAsia"/>
          <w:color w:val="000000"/>
          <w:sz w:val="32"/>
          <w:szCs w:val="32"/>
        </w:rPr>
        <w:t>企业已经履行生效的行政处罚决定或者行政处理决定</w:t>
      </w:r>
      <w:r w:rsidRPr="00D52772">
        <w:rPr>
          <w:rFonts w:ascii="仿宋_GB2312" w:eastAsia="仿宋_GB2312" w:cs="仿宋_GB2312"/>
          <w:color w:val="000000"/>
          <w:sz w:val="32"/>
          <w:szCs w:val="32"/>
        </w:rPr>
        <w:t>,</w:t>
      </w:r>
      <w:r w:rsidRPr="00D52772">
        <w:rPr>
          <w:rFonts w:ascii="仿宋_GB2312" w:eastAsia="仿宋_GB2312" w:cs="仿宋_GB2312" w:hint="eastAsia"/>
          <w:color w:val="000000"/>
          <w:sz w:val="32"/>
          <w:szCs w:val="32"/>
        </w:rPr>
        <w:t>纠正了违法违规行为的</w:t>
      </w:r>
      <w:r w:rsidRPr="00D52772">
        <w:rPr>
          <w:rFonts w:ascii="仿宋_GB2312" w:eastAsia="仿宋_GB2312" w:cs="仿宋_GB2312"/>
          <w:color w:val="000000"/>
          <w:sz w:val="32"/>
          <w:szCs w:val="32"/>
        </w:rPr>
        <w:t>,</w:t>
      </w:r>
      <w:r>
        <w:rPr>
          <w:rFonts w:ascii="仿宋_GB2312" w:eastAsia="仿宋_GB2312" w:cs="仿宋_GB2312" w:hint="eastAsia"/>
          <w:color w:val="000000"/>
          <w:sz w:val="32"/>
          <w:szCs w:val="32"/>
        </w:rPr>
        <w:t>挽回负面影响，且在</w:t>
      </w:r>
      <w:r>
        <w:rPr>
          <w:rFonts w:ascii="仿宋_GB2312" w:eastAsia="仿宋_GB2312" w:cs="仿宋_GB2312"/>
          <w:color w:val="000000"/>
          <w:sz w:val="32"/>
          <w:szCs w:val="32"/>
        </w:rPr>
        <w:t>1</w:t>
      </w:r>
      <w:r>
        <w:rPr>
          <w:rFonts w:ascii="仿宋_GB2312" w:eastAsia="仿宋_GB2312" w:cs="仿宋_GB2312" w:hint="eastAsia"/>
          <w:color w:val="000000"/>
          <w:sz w:val="32"/>
          <w:szCs w:val="32"/>
        </w:rPr>
        <w:t>年内未发生新的违法违规行为的，</w:t>
      </w:r>
      <w:r w:rsidRPr="00D52772">
        <w:rPr>
          <w:rFonts w:ascii="仿宋_GB2312" w:eastAsia="仿宋_GB2312" w:cs="仿宋_GB2312" w:hint="eastAsia"/>
          <w:color w:val="000000"/>
          <w:sz w:val="32"/>
          <w:szCs w:val="32"/>
        </w:rPr>
        <w:t>可以向市住房城乡建设委提出</w:t>
      </w:r>
      <w:r>
        <w:rPr>
          <w:rFonts w:ascii="仿宋_GB2312" w:eastAsia="仿宋_GB2312" w:cs="仿宋_GB2312" w:hint="eastAsia"/>
          <w:color w:val="000000"/>
          <w:sz w:val="32"/>
          <w:szCs w:val="32"/>
        </w:rPr>
        <w:t>移出</w:t>
      </w:r>
      <w:r w:rsidRPr="0087034A">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开发企业信用黑名单”</w:t>
      </w:r>
      <w:r>
        <w:rPr>
          <w:rFonts w:ascii="仿宋_GB2312" w:eastAsia="仿宋_GB2312" w:cs="仿宋_GB2312" w:hint="eastAsia"/>
          <w:color w:val="000000"/>
          <w:sz w:val="32"/>
          <w:szCs w:val="32"/>
        </w:rPr>
        <w:t>申请</w:t>
      </w:r>
      <w:r w:rsidRPr="00D52772">
        <w:rPr>
          <w:rFonts w:ascii="仿宋_GB2312" w:eastAsia="仿宋_GB2312" w:cs="仿宋_GB2312"/>
          <w:color w:val="000000"/>
          <w:sz w:val="32"/>
          <w:szCs w:val="32"/>
        </w:rPr>
        <w:t>,</w:t>
      </w:r>
      <w:r w:rsidRPr="00D52772">
        <w:rPr>
          <w:rFonts w:ascii="仿宋_GB2312" w:eastAsia="仿宋_GB2312" w:cs="仿宋_GB2312" w:hint="eastAsia"/>
          <w:color w:val="000000"/>
          <w:sz w:val="32"/>
          <w:szCs w:val="32"/>
        </w:rPr>
        <w:t>但</w:t>
      </w:r>
      <w:r>
        <w:rPr>
          <w:rFonts w:ascii="仿宋_GB2312" w:eastAsia="仿宋_GB2312" w:cs="仿宋_GB2312" w:hint="eastAsia"/>
          <w:color w:val="000000"/>
          <w:sz w:val="32"/>
          <w:szCs w:val="32"/>
        </w:rPr>
        <w:t>列入</w:t>
      </w:r>
      <w:r w:rsidRPr="0087034A">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开发企业信用黑名单”</w:t>
      </w:r>
      <w:r>
        <w:rPr>
          <w:rFonts w:ascii="仿宋_GB2312" w:eastAsia="仿宋_GB2312" w:cs="仿宋_GB2312" w:hint="eastAsia"/>
          <w:color w:val="000000"/>
          <w:sz w:val="32"/>
          <w:szCs w:val="32"/>
        </w:rPr>
        <w:t>的期限</w:t>
      </w:r>
      <w:r w:rsidRPr="00D52772">
        <w:rPr>
          <w:rFonts w:ascii="仿宋_GB2312" w:eastAsia="仿宋_GB2312" w:cs="仿宋_GB2312" w:hint="eastAsia"/>
          <w:color w:val="000000"/>
          <w:sz w:val="32"/>
          <w:szCs w:val="32"/>
        </w:rPr>
        <w:t>不得少于</w:t>
      </w:r>
      <w:r>
        <w:rPr>
          <w:rFonts w:ascii="仿宋_GB2312" w:eastAsia="仿宋_GB2312" w:cs="仿宋_GB2312"/>
          <w:color w:val="000000"/>
          <w:sz w:val="32"/>
          <w:szCs w:val="32"/>
        </w:rPr>
        <w:t>1</w:t>
      </w:r>
      <w:r>
        <w:rPr>
          <w:rFonts w:ascii="仿宋_GB2312" w:eastAsia="仿宋_GB2312" w:cs="仿宋_GB2312" w:hint="eastAsia"/>
          <w:color w:val="000000"/>
          <w:sz w:val="32"/>
          <w:szCs w:val="32"/>
        </w:rPr>
        <w:t>年</w:t>
      </w:r>
      <w:r w:rsidRPr="00D52772">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法律法规另有规定的，从其规定。</w:t>
      </w:r>
    </w:p>
    <w:p w:rsidR="00B76E17" w:rsidRPr="00C40179" w:rsidRDefault="00B76E17" w:rsidP="00B76E17">
      <w:pPr>
        <w:ind w:firstLineChars="200" w:firstLine="640"/>
        <w:rPr>
          <w:rFonts w:ascii="仿宋_GB2312" w:eastAsia="仿宋_GB2312" w:cs="仿宋_GB2312"/>
          <w:color w:val="000000"/>
          <w:sz w:val="32"/>
          <w:szCs w:val="32"/>
        </w:rPr>
      </w:pPr>
      <w:r w:rsidRPr="00C40179">
        <w:rPr>
          <w:rFonts w:ascii="黑体" w:eastAsia="黑体" w:hAnsi="仿宋_GB2312" w:cs="黑体" w:hint="eastAsia"/>
          <w:sz w:val="32"/>
          <w:szCs w:val="32"/>
        </w:rPr>
        <w:t>第</w:t>
      </w:r>
      <w:r>
        <w:rPr>
          <w:rFonts w:ascii="黑体" w:eastAsia="黑体" w:hAnsi="仿宋_GB2312" w:cs="黑体" w:hint="eastAsia"/>
          <w:sz w:val="32"/>
          <w:szCs w:val="32"/>
        </w:rPr>
        <w:t>十</w:t>
      </w:r>
      <w:r w:rsidRPr="00C40179">
        <w:rPr>
          <w:rFonts w:ascii="黑体" w:eastAsia="黑体" w:hAnsi="仿宋_GB2312" w:cs="黑体" w:hint="eastAsia"/>
          <w:sz w:val="32"/>
          <w:szCs w:val="32"/>
        </w:rPr>
        <w:t>九条</w:t>
      </w:r>
      <w:r w:rsidRPr="00C40179">
        <w:rPr>
          <w:rFonts w:ascii="仿宋_GB2312" w:eastAsia="仿宋_GB2312" w:hAnsi="仿宋_GB2312" w:cs="仿宋_GB2312"/>
          <w:sz w:val="32"/>
          <w:szCs w:val="32"/>
        </w:rPr>
        <w:t xml:space="preserve">  </w:t>
      </w:r>
      <w:r w:rsidRPr="008454D9">
        <w:rPr>
          <w:rFonts w:ascii="仿宋_GB2312" w:eastAsia="仿宋_GB2312" w:hAnsi="仿宋_GB2312" w:cs="仿宋_GB2312" w:hint="eastAsia"/>
          <w:sz w:val="32"/>
          <w:szCs w:val="32"/>
        </w:rPr>
        <w:t>符</w:t>
      </w:r>
      <w:r w:rsidRPr="00C40179">
        <w:rPr>
          <w:rFonts w:ascii="仿宋_GB2312" w:eastAsia="仿宋_GB2312" w:hAnsi="仿宋_GB2312" w:cs="仿宋_GB2312" w:hint="eastAsia"/>
          <w:sz w:val="32"/>
          <w:szCs w:val="32"/>
        </w:rPr>
        <w:t>合下列情况的，企业不良信用信息可以进行修复</w:t>
      </w:r>
      <w:r w:rsidRPr="00C40179">
        <w:rPr>
          <w:rFonts w:ascii="仿宋_GB2312" w:eastAsia="仿宋_GB2312" w:cs="仿宋_GB2312"/>
          <w:color w:val="000000"/>
          <w:sz w:val="32"/>
          <w:szCs w:val="32"/>
        </w:rPr>
        <w:t xml:space="preserve"> :</w:t>
      </w:r>
    </w:p>
    <w:p w:rsidR="00B76E17" w:rsidRPr="00C40179"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w:t>
      </w:r>
      <w:r w:rsidRPr="00C40179">
        <w:rPr>
          <w:rFonts w:ascii="仿宋_GB2312" w:eastAsia="仿宋_GB2312" w:cs="仿宋_GB2312" w:hint="eastAsia"/>
          <w:color w:val="000000"/>
          <w:sz w:val="32"/>
          <w:szCs w:val="32"/>
        </w:rPr>
        <w:t>房地产开发企业已经履行生效的行政处罚决定或者行政处理决定</w:t>
      </w:r>
      <w:r w:rsidRPr="00C40179">
        <w:rPr>
          <w:rFonts w:ascii="仿宋_GB2312" w:eastAsia="仿宋_GB2312" w:cs="仿宋_GB2312"/>
          <w:color w:val="000000"/>
          <w:sz w:val="32"/>
          <w:szCs w:val="32"/>
        </w:rPr>
        <w:t xml:space="preserve"> ,</w:t>
      </w:r>
      <w:r w:rsidRPr="00C40179">
        <w:rPr>
          <w:rFonts w:ascii="仿宋_GB2312" w:eastAsia="仿宋_GB2312" w:cs="仿宋_GB2312" w:hint="eastAsia"/>
          <w:color w:val="000000"/>
          <w:sz w:val="32"/>
          <w:szCs w:val="32"/>
        </w:rPr>
        <w:t>纠正了违法违规行为的</w:t>
      </w:r>
      <w:r w:rsidRPr="00C40179">
        <w:rPr>
          <w:rFonts w:ascii="仿宋_GB2312" w:eastAsia="仿宋_GB2312" w:cs="仿宋_GB2312"/>
          <w:color w:val="000000"/>
          <w:sz w:val="32"/>
          <w:szCs w:val="32"/>
        </w:rPr>
        <w:t>,</w:t>
      </w:r>
      <w:r w:rsidRPr="00C40179">
        <w:rPr>
          <w:rFonts w:ascii="仿宋_GB2312" w:eastAsia="仿宋_GB2312" w:cs="仿宋_GB2312" w:hint="eastAsia"/>
          <w:color w:val="000000"/>
          <w:sz w:val="32"/>
          <w:szCs w:val="32"/>
        </w:rPr>
        <w:t>可以向市住房城乡建设委提出申请调整不良信用信息计分有效期</w:t>
      </w:r>
      <w:r w:rsidRPr="00C40179">
        <w:rPr>
          <w:rFonts w:ascii="仿宋_GB2312" w:eastAsia="仿宋_GB2312" w:cs="仿宋_GB2312"/>
          <w:color w:val="000000"/>
          <w:sz w:val="32"/>
          <w:szCs w:val="32"/>
        </w:rPr>
        <w:t>,</w:t>
      </w:r>
      <w:r w:rsidRPr="00C40179">
        <w:rPr>
          <w:rFonts w:ascii="仿宋_GB2312" w:eastAsia="仿宋_GB2312" w:cs="仿宋_GB2312" w:hint="eastAsia"/>
          <w:color w:val="000000"/>
          <w:sz w:val="32"/>
          <w:szCs w:val="32"/>
        </w:rPr>
        <w:t>但最短不</w:t>
      </w:r>
      <w:r w:rsidRPr="00C40179">
        <w:rPr>
          <w:rFonts w:ascii="仿宋_GB2312" w:eastAsia="仿宋_GB2312" w:cs="仿宋_GB2312" w:hint="eastAsia"/>
          <w:color w:val="000000"/>
          <w:sz w:val="32"/>
          <w:szCs w:val="32"/>
        </w:rPr>
        <w:lastRenderedPageBreak/>
        <w:t>得少于</w:t>
      </w:r>
      <w:r w:rsidRPr="00C40179">
        <w:rPr>
          <w:rFonts w:ascii="仿宋_GB2312" w:eastAsia="仿宋_GB2312" w:cs="仿宋_GB2312"/>
          <w:color w:val="000000"/>
          <w:sz w:val="32"/>
          <w:szCs w:val="32"/>
        </w:rPr>
        <w:t>3</w:t>
      </w:r>
      <w:r w:rsidRPr="00C40179">
        <w:rPr>
          <w:rFonts w:ascii="仿宋_GB2312" w:eastAsia="仿宋_GB2312" w:cs="仿宋_GB2312" w:hint="eastAsia"/>
          <w:color w:val="000000"/>
          <w:sz w:val="32"/>
          <w:szCs w:val="32"/>
        </w:rPr>
        <w:t>个月。</w:t>
      </w:r>
      <w:r w:rsidRPr="00840040">
        <w:rPr>
          <w:rFonts w:ascii="仿宋_GB2312" w:eastAsia="仿宋_GB2312" w:cs="仿宋_GB2312" w:hint="eastAsia"/>
          <w:color w:val="000000"/>
          <w:sz w:val="32"/>
          <w:szCs w:val="32"/>
        </w:rPr>
        <w:t>法律法规另有规定的，从其规定。</w:t>
      </w:r>
    </w:p>
    <w:p w:rsidR="00B76E17" w:rsidRDefault="00B76E17" w:rsidP="00B76E17">
      <w:pPr>
        <w:ind w:firstLineChars="200" w:firstLine="640"/>
        <w:rPr>
          <w:rFonts w:ascii="仿宋_GB2312" w:eastAsia="仿宋_GB2312"/>
          <w:color w:val="000000"/>
          <w:sz w:val="32"/>
          <w:szCs w:val="32"/>
        </w:rPr>
      </w:pPr>
      <w:r w:rsidRPr="00C40179">
        <w:rPr>
          <w:rFonts w:ascii="仿宋_GB2312" w:eastAsia="仿宋_GB2312" w:cs="仿宋_GB2312"/>
          <w:color w:val="000000"/>
          <w:sz w:val="32"/>
          <w:szCs w:val="32"/>
        </w:rPr>
        <w:t>(</w:t>
      </w:r>
      <w:r w:rsidRPr="00C40179">
        <w:rPr>
          <w:rFonts w:ascii="仿宋_GB2312" w:eastAsia="仿宋_GB2312" w:cs="仿宋_GB2312" w:hint="eastAsia"/>
          <w:color w:val="000000"/>
          <w:sz w:val="32"/>
          <w:szCs w:val="32"/>
        </w:rPr>
        <w:t>二</w:t>
      </w:r>
      <w:r w:rsidRPr="00C40179">
        <w:rPr>
          <w:rFonts w:ascii="仿宋_GB2312" w:eastAsia="仿宋_GB2312" w:cs="仿宋_GB2312"/>
          <w:color w:val="000000"/>
          <w:sz w:val="32"/>
          <w:szCs w:val="32"/>
        </w:rPr>
        <w:t>)</w:t>
      </w:r>
      <w:r w:rsidRPr="00C40179">
        <w:rPr>
          <w:rFonts w:ascii="仿宋_GB2312" w:eastAsia="仿宋_GB2312" w:cs="仿宋_GB2312" w:hint="eastAsia"/>
          <w:color w:val="000000"/>
          <w:sz w:val="32"/>
          <w:szCs w:val="32"/>
        </w:rPr>
        <w:t>行政处罚决定经行政复议或行政诉讼以及行政执法监督被变更或被撤销的</w:t>
      </w:r>
      <w:r w:rsidRPr="00C40179">
        <w:rPr>
          <w:rFonts w:ascii="仿宋_GB2312" w:eastAsia="仿宋_GB2312" w:cs="仿宋_GB2312"/>
          <w:color w:val="000000"/>
          <w:sz w:val="32"/>
          <w:szCs w:val="32"/>
        </w:rPr>
        <w:t xml:space="preserve"> ,</w:t>
      </w:r>
      <w:r w:rsidRPr="00D376B6">
        <w:rPr>
          <w:rFonts w:ascii="仿宋_GB2312" w:eastAsia="仿宋_GB2312" w:cs="仿宋_GB2312" w:hint="eastAsia"/>
          <w:color w:val="000000"/>
          <w:sz w:val="32"/>
          <w:szCs w:val="32"/>
        </w:rPr>
        <w:t>房地产开发企业应及时向市住房城乡建设委提出变更或者删除该</w:t>
      </w:r>
      <w:r w:rsidRPr="00D376B6">
        <w:rPr>
          <w:rFonts w:ascii="仿宋_GB2312" w:eastAsia="仿宋_GB2312" w:hAnsi="仿宋_GB2312" w:cs="仿宋_GB2312" w:hint="eastAsia"/>
          <w:sz w:val="32"/>
          <w:szCs w:val="32"/>
        </w:rPr>
        <w:t>不良信用信息</w:t>
      </w:r>
      <w:r w:rsidRPr="00D376B6">
        <w:rPr>
          <w:rFonts w:ascii="仿宋_GB2312" w:eastAsia="仿宋_GB2312" w:cs="仿宋_GB2312" w:hint="eastAsia"/>
          <w:color w:val="000000"/>
          <w:sz w:val="32"/>
          <w:szCs w:val="32"/>
        </w:rPr>
        <w:t>记录的申请</w:t>
      </w:r>
      <w:r w:rsidRPr="007F24D1">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并</w:t>
      </w:r>
      <w:r w:rsidRPr="00C40179">
        <w:rPr>
          <w:rFonts w:ascii="仿宋_GB2312" w:eastAsia="仿宋_GB2312" w:cs="仿宋_GB2312" w:hint="eastAsia"/>
          <w:color w:val="000000"/>
          <w:sz w:val="32"/>
          <w:szCs w:val="32"/>
        </w:rPr>
        <w:t>在天津市房地产开发企业信用信息管理系统重新计分并公布。</w:t>
      </w: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第四章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信用评价结果应用</w:t>
      </w:r>
    </w:p>
    <w:p w:rsidR="00B76E17" w:rsidRPr="001A22E2" w:rsidRDefault="00B76E17" w:rsidP="00B76E17">
      <w:pPr>
        <w:ind w:firstLineChars="200" w:firstLine="640"/>
        <w:rPr>
          <w:rFonts w:ascii="仿宋_GB2312" w:eastAsia="仿宋_GB2312" w:hAnsi="宋体"/>
          <w:color w:val="000000"/>
          <w:sz w:val="32"/>
          <w:szCs w:val="32"/>
        </w:rPr>
      </w:pPr>
      <w:r w:rsidRPr="00B31AB8">
        <w:rPr>
          <w:rFonts w:ascii="黑体" w:eastAsia="黑体" w:hAnsi="黑体" w:cs="黑体" w:hint="eastAsia"/>
          <w:color w:val="000000"/>
          <w:sz w:val="32"/>
          <w:szCs w:val="32"/>
        </w:rPr>
        <w:t>第</w:t>
      </w:r>
      <w:r>
        <w:rPr>
          <w:rFonts w:ascii="黑体" w:eastAsia="黑体" w:hAnsi="黑体" w:cs="黑体" w:hint="eastAsia"/>
          <w:color w:val="000000"/>
          <w:sz w:val="32"/>
          <w:szCs w:val="32"/>
        </w:rPr>
        <w:t>二十</w:t>
      </w:r>
      <w:r w:rsidRPr="00B31AB8">
        <w:rPr>
          <w:rFonts w:ascii="黑体" w:eastAsia="黑体" w:hAnsi="黑体" w:cs="黑体" w:hint="eastAsia"/>
          <w:color w:val="000000"/>
          <w:sz w:val="32"/>
          <w:szCs w:val="32"/>
        </w:rPr>
        <w:t>条</w:t>
      </w:r>
      <w:r w:rsidRPr="0087034A">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房地产</w:t>
      </w:r>
      <w:r w:rsidRPr="0087034A">
        <w:rPr>
          <w:rFonts w:ascii="仿宋_GB2312" w:eastAsia="仿宋_GB2312" w:hAnsi="宋体" w:cs="仿宋_GB2312" w:hint="eastAsia"/>
          <w:color w:val="000000"/>
          <w:sz w:val="32"/>
          <w:szCs w:val="32"/>
        </w:rPr>
        <w:t>开发企业信用</w:t>
      </w:r>
      <w:r>
        <w:rPr>
          <w:rFonts w:ascii="仿宋_GB2312" w:eastAsia="仿宋_GB2312" w:hAnsi="宋体" w:cs="仿宋_GB2312" w:hint="eastAsia"/>
          <w:color w:val="000000"/>
          <w:sz w:val="32"/>
          <w:szCs w:val="32"/>
        </w:rPr>
        <w:t>等级</w:t>
      </w:r>
      <w:r w:rsidRPr="0087034A">
        <w:rPr>
          <w:rFonts w:ascii="仿宋_GB2312" w:eastAsia="仿宋_GB2312" w:hAnsi="宋体" w:cs="仿宋_GB2312" w:hint="eastAsia"/>
          <w:color w:val="000000"/>
          <w:sz w:val="32"/>
          <w:szCs w:val="32"/>
        </w:rPr>
        <w:t>信息</w:t>
      </w:r>
      <w:r>
        <w:rPr>
          <w:rFonts w:ascii="仿宋_GB2312" w:eastAsia="仿宋_GB2312" w:hAnsi="宋体" w:cs="仿宋_GB2312" w:hint="eastAsia"/>
          <w:color w:val="000000"/>
          <w:sz w:val="32"/>
          <w:szCs w:val="32"/>
        </w:rPr>
        <w:t>推送至天津市市场主体信用信息公示系统，并</w:t>
      </w:r>
      <w:r w:rsidRPr="0087034A">
        <w:rPr>
          <w:rFonts w:ascii="仿宋_GB2312" w:eastAsia="仿宋_GB2312" w:hAnsi="宋体" w:cs="仿宋_GB2312" w:hint="eastAsia"/>
          <w:color w:val="000000"/>
          <w:sz w:val="32"/>
          <w:szCs w:val="32"/>
        </w:rPr>
        <w:t>可作为相关部门在企业资质等级核定、行政审批、行政监管、</w:t>
      </w:r>
      <w:r w:rsidRPr="0087034A">
        <w:rPr>
          <w:rFonts w:ascii="仿宋_GB2312" w:eastAsia="仿宋_GB2312" w:cs="仿宋_GB2312" w:hint="eastAsia"/>
          <w:sz w:val="32"/>
          <w:szCs w:val="32"/>
        </w:rPr>
        <w:t>信贷融资、</w:t>
      </w:r>
      <w:r w:rsidRPr="0087034A">
        <w:rPr>
          <w:rFonts w:ascii="仿宋_GB2312" w:eastAsia="仿宋_GB2312" w:hAnsi="宋体" w:cs="仿宋_GB2312" w:hint="eastAsia"/>
          <w:color w:val="000000"/>
          <w:sz w:val="32"/>
          <w:szCs w:val="32"/>
        </w:rPr>
        <w:t>表彰评优及联合惩戒等工作的重要依据。</w:t>
      </w:r>
      <w:r w:rsidRPr="001A22E2">
        <w:rPr>
          <w:rFonts w:ascii="仿宋_GB2312" w:eastAsia="仿宋_GB2312" w:cs="仿宋_GB2312" w:hint="eastAsia"/>
          <w:color w:val="000000"/>
          <w:sz w:val="32"/>
          <w:szCs w:val="32"/>
        </w:rPr>
        <w:t>房地产开发企业对本企业的信用评价结果存在异议并在规定时间内按要求提出申述的，</w:t>
      </w:r>
      <w:r>
        <w:rPr>
          <w:rFonts w:ascii="仿宋_GB2312" w:eastAsia="仿宋_GB2312" w:cs="仿宋_GB2312" w:hint="eastAsia"/>
          <w:color w:val="000000"/>
          <w:sz w:val="32"/>
          <w:szCs w:val="32"/>
        </w:rPr>
        <w:t>在相关部门进行信息核查</w:t>
      </w:r>
      <w:r w:rsidRPr="001A22E2">
        <w:rPr>
          <w:rFonts w:ascii="仿宋_GB2312" w:eastAsia="仿宋_GB2312" w:cs="仿宋_GB2312" w:hint="eastAsia"/>
          <w:color w:val="000000"/>
          <w:sz w:val="32"/>
          <w:szCs w:val="32"/>
        </w:rPr>
        <w:t>期间暂不执行激励与惩戒措施。</w:t>
      </w:r>
    </w:p>
    <w:p w:rsidR="00B76E17" w:rsidRPr="0087034A" w:rsidRDefault="00B76E17" w:rsidP="00B76E17">
      <w:pPr>
        <w:ind w:firstLineChars="200" w:firstLine="640"/>
        <w:rPr>
          <w:rFonts w:ascii="仿宋_GB2312" w:eastAsia="仿宋_GB2312"/>
          <w:color w:val="000000"/>
          <w:sz w:val="32"/>
          <w:szCs w:val="32"/>
        </w:rPr>
      </w:pPr>
      <w:r w:rsidRPr="00B31AB8">
        <w:rPr>
          <w:rFonts w:ascii="黑体" w:eastAsia="黑体" w:hAnsi="黑体" w:cs="黑体" w:hint="eastAsia"/>
          <w:color w:val="000000"/>
          <w:sz w:val="32"/>
          <w:szCs w:val="32"/>
        </w:rPr>
        <w:t>第</w:t>
      </w:r>
      <w:r>
        <w:rPr>
          <w:rFonts w:ascii="黑体" w:eastAsia="黑体" w:hAnsi="黑体" w:cs="黑体" w:hint="eastAsia"/>
          <w:color w:val="000000"/>
          <w:sz w:val="32"/>
          <w:szCs w:val="32"/>
        </w:rPr>
        <w:t>二十一</w:t>
      </w:r>
      <w:r w:rsidRPr="00B31AB8">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对信用分值</w:t>
      </w:r>
      <w:r w:rsidRPr="00ED74C2">
        <w:rPr>
          <w:rFonts w:ascii="仿宋_GB2312" w:eastAsia="仿宋_GB2312" w:cs="仿宋_GB2312"/>
          <w:color w:val="000000"/>
          <w:sz w:val="32"/>
          <w:szCs w:val="32"/>
        </w:rPr>
        <w:t xml:space="preserve"> </w:t>
      </w:r>
      <w:r>
        <w:rPr>
          <w:rFonts w:ascii="仿宋_GB2312" w:eastAsia="仿宋_GB2312" w:cs="仿宋_GB2312"/>
          <w:color w:val="000000"/>
          <w:sz w:val="32"/>
          <w:szCs w:val="32"/>
        </w:rPr>
        <w:t>900</w:t>
      </w:r>
      <w:r w:rsidRPr="0087034A">
        <w:rPr>
          <w:rFonts w:ascii="仿宋_GB2312" w:eastAsia="仿宋_GB2312" w:cs="仿宋_GB2312" w:hint="eastAsia"/>
          <w:color w:val="000000"/>
          <w:sz w:val="32"/>
          <w:szCs w:val="32"/>
        </w:rPr>
        <w:t>分以上的企业，</w:t>
      </w:r>
      <w:r>
        <w:rPr>
          <w:rFonts w:ascii="仿宋_GB2312" w:eastAsia="仿宋_GB2312" w:cs="仿宋_GB2312" w:hint="eastAsia"/>
          <w:color w:val="000000"/>
          <w:sz w:val="32"/>
          <w:szCs w:val="32"/>
        </w:rPr>
        <w:t>列入“房地产开发企业信用红名单”，</w:t>
      </w:r>
      <w:r w:rsidRPr="0087034A">
        <w:rPr>
          <w:rFonts w:ascii="仿宋_GB2312" w:eastAsia="仿宋_GB2312" w:cs="仿宋_GB2312" w:hint="eastAsia"/>
          <w:color w:val="000000"/>
          <w:sz w:val="32"/>
          <w:szCs w:val="32"/>
        </w:rPr>
        <w:t>实施以下激励措施：</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w:t>
      </w:r>
      <w:r w:rsidRPr="00C6551A">
        <w:rPr>
          <w:rFonts w:ascii="仿宋_GB2312" w:eastAsia="仿宋_GB2312" w:cs="仿宋_GB2312" w:hint="eastAsia"/>
          <w:color w:val="000000"/>
          <w:sz w:val="32"/>
          <w:szCs w:val="32"/>
        </w:rPr>
        <w:t>办理各项审批手续时优先办理</w:t>
      </w:r>
      <w:r w:rsidRPr="00C6551A">
        <w:rPr>
          <w:rFonts w:ascii="仿宋_GB2312" w:eastAsia="仿宋_GB2312" w:cs="仿宋_GB2312"/>
          <w:color w:val="000000"/>
          <w:sz w:val="32"/>
          <w:szCs w:val="32"/>
        </w:rPr>
        <w:t>,</w:t>
      </w:r>
      <w:r w:rsidRPr="00C6551A">
        <w:rPr>
          <w:rFonts w:ascii="仿宋_GB2312" w:eastAsia="仿宋_GB2312" w:cs="仿宋_GB2312" w:hint="eastAsia"/>
          <w:color w:val="000000"/>
          <w:sz w:val="32"/>
          <w:szCs w:val="32"/>
        </w:rPr>
        <w:t>实行重点跟踪服务。房地产开发企业在办理资质等级核定时，适用完全信用承诺审批方式；</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（二）</w:t>
      </w:r>
      <w:r w:rsidRPr="005827B1">
        <w:rPr>
          <w:rFonts w:ascii="仿宋_GB2312" w:eastAsia="仿宋_GB2312" w:cs="仿宋_GB2312" w:hint="eastAsia"/>
          <w:color w:val="000000"/>
          <w:sz w:val="32"/>
          <w:szCs w:val="32"/>
        </w:rPr>
        <w:t>房地产开发企业支付项目建筑安装、区内配套建设等费用的，可以优先使用新建商品房预售监管资金；</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（三）</w:t>
      </w:r>
      <w:r w:rsidRPr="0051410D">
        <w:rPr>
          <w:rFonts w:ascii="仿宋_GB2312" w:eastAsia="仿宋_GB2312" w:cs="仿宋_GB2312" w:hint="eastAsia"/>
          <w:color w:val="000000"/>
          <w:sz w:val="32"/>
          <w:szCs w:val="32"/>
        </w:rPr>
        <w:t>优先办理</w:t>
      </w:r>
      <w:r>
        <w:rPr>
          <w:rFonts w:ascii="仿宋_GB2312" w:eastAsia="仿宋_GB2312" w:cs="仿宋_GB2312" w:hint="eastAsia"/>
          <w:color w:val="000000"/>
          <w:sz w:val="32"/>
          <w:szCs w:val="32"/>
        </w:rPr>
        <w:t>商品房销售许可证；</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（四）</w:t>
      </w:r>
      <w:r w:rsidRPr="0087034A">
        <w:rPr>
          <w:rFonts w:ascii="仿宋_GB2312" w:eastAsia="仿宋_GB2312" w:cs="仿宋_GB2312" w:hint="eastAsia"/>
          <w:color w:val="000000"/>
          <w:sz w:val="32"/>
          <w:szCs w:val="32"/>
        </w:rPr>
        <w:t>优先推荐参与本市或国家级评比表彰</w:t>
      </w:r>
      <w:r w:rsidRPr="0087034A">
        <w:rPr>
          <w:rFonts w:ascii="仿宋_GB2312" w:eastAsia="仿宋_GB2312" w:cs="仿宋_GB2312"/>
          <w:color w:val="000000"/>
          <w:sz w:val="32"/>
          <w:szCs w:val="32"/>
        </w:rPr>
        <w:t>;</w:t>
      </w:r>
    </w:p>
    <w:p w:rsidR="00B76E17" w:rsidRDefault="00B76E17" w:rsidP="00B76E17">
      <w:pPr>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lastRenderedPageBreak/>
        <w:t>（五）适当减少日常监督检查和监督抽查频次。</w:t>
      </w:r>
    </w:p>
    <w:p w:rsidR="00B76E17" w:rsidRPr="0087034A" w:rsidRDefault="00B76E17" w:rsidP="00B76E17">
      <w:pPr>
        <w:ind w:firstLineChars="200" w:firstLine="640"/>
        <w:rPr>
          <w:rFonts w:ascii="仿宋_GB2312" w:eastAsia="仿宋_GB2312"/>
          <w:color w:val="000000"/>
          <w:sz w:val="32"/>
          <w:szCs w:val="32"/>
        </w:rPr>
      </w:pPr>
      <w:r w:rsidRPr="00B31AB8">
        <w:rPr>
          <w:rFonts w:ascii="黑体" w:eastAsia="黑体" w:hAnsi="黑体" w:cs="黑体" w:hint="eastAsia"/>
          <w:color w:val="000000"/>
          <w:sz w:val="32"/>
          <w:szCs w:val="32"/>
        </w:rPr>
        <w:t>第二十</w:t>
      </w:r>
      <w:r>
        <w:rPr>
          <w:rFonts w:ascii="黑体" w:eastAsia="黑体" w:hAnsi="黑体" w:cs="黑体" w:hint="eastAsia"/>
          <w:color w:val="000000"/>
          <w:sz w:val="32"/>
          <w:szCs w:val="32"/>
        </w:rPr>
        <w:t>二</w:t>
      </w:r>
      <w:r w:rsidRPr="00B31AB8">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对信用分值</w:t>
      </w:r>
      <w:r>
        <w:rPr>
          <w:rFonts w:ascii="仿宋_GB2312" w:eastAsia="仿宋_GB2312" w:cs="仿宋_GB2312"/>
          <w:color w:val="000000"/>
          <w:sz w:val="32"/>
          <w:szCs w:val="32"/>
        </w:rPr>
        <w:t>600</w:t>
      </w:r>
      <w:r w:rsidRPr="0087034A">
        <w:rPr>
          <w:rFonts w:ascii="仿宋_GB2312" w:eastAsia="仿宋_GB2312" w:cs="仿宋_GB2312" w:hint="eastAsia"/>
          <w:color w:val="000000"/>
          <w:sz w:val="32"/>
          <w:szCs w:val="32"/>
        </w:rPr>
        <w:t>分以下的企业，实施以下惩戒措施：</w:t>
      </w:r>
    </w:p>
    <w:p w:rsidR="00B76E17" w:rsidRDefault="00B76E17" w:rsidP="00B76E17">
      <w:pPr>
        <w:ind w:firstLineChars="200" w:firstLine="640"/>
        <w:rPr>
          <w:rFonts w:ascii="仿宋_GB2312" w:eastAsia="仿宋_GB2312" w:hAnsi="微软雅黑"/>
          <w:sz w:val="32"/>
          <w:szCs w:val="32"/>
          <w:bdr w:val="none" w:sz="0" w:space="0" w:color="auto" w:frame="1"/>
        </w:rPr>
      </w:pPr>
      <w:r>
        <w:rPr>
          <w:rFonts w:ascii="仿宋_GB2312" w:eastAsia="仿宋_GB2312" w:cs="仿宋_GB2312" w:hint="eastAsia"/>
          <w:color w:val="000000"/>
          <w:sz w:val="32"/>
          <w:szCs w:val="32"/>
        </w:rPr>
        <w:t>（一）</w:t>
      </w:r>
      <w:r w:rsidRPr="0087034A">
        <w:rPr>
          <w:rFonts w:ascii="仿宋_GB2312" w:eastAsia="仿宋_GB2312" w:hAnsi="微软雅黑" w:cs="仿宋_GB2312" w:hint="eastAsia"/>
          <w:sz w:val="32"/>
          <w:szCs w:val="32"/>
          <w:bdr w:val="none" w:sz="0" w:space="0" w:color="auto" w:frame="1"/>
        </w:rPr>
        <w:t>列</w:t>
      </w:r>
      <w:r>
        <w:rPr>
          <w:rFonts w:ascii="仿宋_GB2312" w:eastAsia="仿宋_GB2312" w:hAnsi="微软雅黑" w:cs="仿宋_GB2312" w:hint="eastAsia"/>
          <w:sz w:val="32"/>
          <w:szCs w:val="32"/>
          <w:bdr w:val="none" w:sz="0" w:space="0" w:color="auto" w:frame="1"/>
        </w:rPr>
        <w:t>为重点监管对象，加大日常监管力度，提高现场检查、抽查比例和频次；</w:t>
      </w:r>
    </w:p>
    <w:p w:rsidR="00B76E17" w:rsidRPr="00B76E17" w:rsidRDefault="00B76E17" w:rsidP="00B76E17">
      <w:pPr>
        <w:ind w:firstLineChars="200" w:firstLine="640"/>
        <w:rPr>
          <w:rFonts w:ascii="仿宋_GB2312" w:eastAsia="仿宋_GB2312" w:hAnsi="微软雅黑" w:hint="eastAsia"/>
          <w:sz w:val="32"/>
          <w:szCs w:val="32"/>
          <w:bdr w:val="none" w:sz="0" w:space="0" w:color="auto" w:frame="1"/>
        </w:rPr>
      </w:pPr>
      <w:r>
        <w:rPr>
          <w:rFonts w:ascii="仿宋_GB2312" w:eastAsia="仿宋_GB2312" w:hAnsi="微软雅黑" w:cs="仿宋_GB2312" w:hint="eastAsia"/>
          <w:sz w:val="32"/>
          <w:szCs w:val="32"/>
          <w:bdr w:val="none" w:sz="0" w:space="0" w:color="auto" w:frame="1"/>
        </w:rPr>
        <w:t>（二）</w:t>
      </w:r>
      <w:r w:rsidRPr="004F43ED">
        <w:rPr>
          <w:rFonts w:ascii="仿宋_GB2312" w:eastAsia="仿宋_GB2312" w:hAnsi="微软雅黑" w:cs="仿宋_GB2312" w:hint="eastAsia"/>
          <w:sz w:val="32"/>
          <w:szCs w:val="32"/>
          <w:bdr w:val="none" w:sz="0" w:space="0" w:color="auto" w:frame="1"/>
        </w:rPr>
        <w:t>市</w:t>
      </w:r>
      <w:r>
        <w:rPr>
          <w:rFonts w:ascii="仿宋_GB2312" w:eastAsia="仿宋_GB2312" w:hAnsi="微软雅黑" w:cs="仿宋_GB2312" w:hint="eastAsia"/>
          <w:sz w:val="32"/>
          <w:szCs w:val="32"/>
          <w:bdr w:val="none" w:sz="0" w:space="0" w:color="auto" w:frame="1"/>
        </w:rPr>
        <w:t>、区住房城乡建设主管</w:t>
      </w:r>
      <w:r w:rsidRPr="0087034A">
        <w:rPr>
          <w:rFonts w:ascii="仿宋_GB2312" w:eastAsia="仿宋_GB2312" w:hAnsi="微软雅黑" w:cs="仿宋_GB2312" w:hint="eastAsia"/>
          <w:sz w:val="32"/>
          <w:szCs w:val="32"/>
          <w:bdr w:val="none" w:sz="0" w:space="0" w:color="auto" w:frame="1"/>
        </w:rPr>
        <w:t>部门约谈其主要负责人</w:t>
      </w:r>
      <w:r>
        <w:rPr>
          <w:rFonts w:ascii="仿宋_GB2312" w:eastAsia="仿宋_GB2312" w:hAnsi="微软雅黑" w:cs="仿宋_GB2312" w:hint="eastAsia"/>
          <w:sz w:val="32"/>
          <w:szCs w:val="32"/>
          <w:bdr w:val="none" w:sz="0" w:space="0" w:color="auto" w:frame="1"/>
        </w:rPr>
        <w:t>；</w:t>
      </w:r>
    </w:p>
    <w:p w:rsidR="00B76E17" w:rsidRDefault="00B76E17" w:rsidP="00B76E17">
      <w:pPr>
        <w:ind w:firstLineChars="200" w:firstLine="640"/>
        <w:rPr>
          <w:rFonts w:ascii="仿宋_GB2312" w:eastAsia="仿宋_GB2312"/>
          <w:color w:val="000000"/>
          <w:sz w:val="32"/>
          <w:szCs w:val="32"/>
        </w:rPr>
      </w:pPr>
      <w:r>
        <w:rPr>
          <w:rFonts w:ascii="仿宋_GB2312" w:eastAsia="仿宋_GB2312" w:hAnsi="微软雅黑" w:cs="仿宋_GB2312" w:hint="eastAsia"/>
          <w:sz w:val="32"/>
          <w:szCs w:val="32"/>
          <w:bdr w:val="none" w:sz="0" w:space="0" w:color="auto" w:frame="1"/>
        </w:rPr>
        <w:t>（三）</w:t>
      </w:r>
      <w:r w:rsidRPr="00D121BD">
        <w:rPr>
          <w:rFonts w:ascii="仿宋_GB2312" w:eastAsia="仿宋_GB2312" w:cs="仿宋_GB2312" w:hint="eastAsia"/>
          <w:color w:val="000000"/>
          <w:sz w:val="32"/>
          <w:szCs w:val="32"/>
        </w:rPr>
        <w:t>严格行政许可审批</w:t>
      </w:r>
      <w:r w:rsidRPr="00320875">
        <w:rPr>
          <w:rFonts w:ascii="仿宋_GB2312" w:eastAsia="仿宋_GB2312" w:cs="仿宋_GB2312" w:hint="eastAsia"/>
          <w:color w:val="000000"/>
          <w:sz w:val="32"/>
          <w:szCs w:val="32"/>
        </w:rPr>
        <w:t>，从严控制资质、施工许可证、商品房销售许可证等发放；</w:t>
      </w:r>
    </w:p>
    <w:p w:rsidR="00B76E17" w:rsidRPr="00B76E17" w:rsidRDefault="00B76E17" w:rsidP="00B76E17">
      <w:pPr>
        <w:ind w:firstLineChars="200" w:firstLine="640"/>
        <w:rPr>
          <w:rFonts w:ascii="仿宋_GB2312" w:eastAsia="仿宋_GB2312" w:hint="eastAsia"/>
          <w:sz w:val="32"/>
          <w:szCs w:val="32"/>
        </w:rPr>
      </w:pPr>
      <w:r>
        <w:rPr>
          <w:rFonts w:ascii="仿宋_GB2312" w:eastAsia="仿宋_GB2312" w:cs="仿宋_GB2312" w:hint="eastAsia"/>
          <w:sz w:val="32"/>
          <w:szCs w:val="32"/>
        </w:rPr>
        <w:t>（四）依照法律法规和政策规定对</w:t>
      </w:r>
      <w:r w:rsidRPr="00D377F0">
        <w:rPr>
          <w:rFonts w:ascii="仿宋_GB2312" w:eastAsia="仿宋_GB2312" w:cs="仿宋_GB2312" w:hint="eastAsia"/>
          <w:sz w:val="32"/>
          <w:szCs w:val="32"/>
        </w:rPr>
        <w:t>企业法定</w:t>
      </w:r>
      <w:r w:rsidRPr="0095721A">
        <w:rPr>
          <w:rFonts w:ascii="仿宋_GB2312" w:eastAsia="仿宋_GB2312" w:cs="仿宋_GB2312" w:hint="eastAsia"/>
          <w:sz w:val="32"/>
          <w:szCs w:val="32"/>
        </w:rPr>
        <w:t>代表人</w:t>
      </w:r>
      <w:r w:rsidRPr="009C5F20">
        <w:rPr>
          <w:rFonts w:ascii="仿宋_GB2312" w:eastAsia="仿宋_GB2312" w:cs="仿宋_GB2312" w:hint="eastAsia"/>
          <w:color w:val="000000"/>
          <w:sz w:val="32"/>
          <w:szCs w:val="32"/>
        </w:rPr>
        <w:t>或者主要负责人、实际控制人</w:t>
      </w:r>
      <w:r>
        <w:rPr>
          <w:rFonts w:ascii="仿宋_GB2312" w:eastAsia="仿宋_GB2312" w:cs="仿宋_GB2312" w:hint="eastAsia"/>
          <w:sz w:val="32"/>
          <w:szCs w:val="32"/>
        </w:rPr>
        <w:t>记入个人信用记录</w:t>
      </w:r>
      <w:r w:rsidRPr="00976F49">
        <w:rPr>
          <w:rFonts w:ascii="仿宋_GB2312" w:eastAsia="仿宋_GB2312" w:cs="仿宋_GB2312" w:hint="eastAsia"/>
          <w:sz w:val="32"/>
          <w:szCs w:val="32"/>
        </w:rPr>
        <w:t>；</w:t>
      </w:r>
    </w:p>
    <w:p w:rsidR="00B76E17" w:rsidRDefault="00B76E17" w:rsidP="00B76E17">
      <w:pPr>
        <w:pStyle w:val="a3"/>
        <w:shd w:val="clear" w:color="auto" w:fill="FFFFFF"/>
        <w:spacing w:before="0" w:beforeAutospacing="0" w:after="0" w:afterAutospacing="0"/>
        <w:ind w:firstLine="630"/>
        <w:rPr>
          <w:rFonts w:ascii="仿宋_GB2312" w:eastAsia="仿宋_GB2312" w:cs="Times New Roman"/>
          <w:color w:val="000000"/>
          <w:sz w:val="32"/>
          <w:szCs w:val="32"/>
        </w:rPr>
      </w:pPr>
      <w:r>
        <w:rPr>
          <w:rFonts w:ascii="仿宋_GB2312" w:eastAsia="仿宋_GB2312" w:hAnsi="微软雅黑" w:cs="仿宋_GB2312" w:hint="eastAsia"/>
          <w:sz w:val="32"/>
          <w:szCs w:val="32"/>
          <w:bdr w:val="none" w:sz="0" w:space="0" w:color="auto" w:frame="1"/>
        </w:rPr>
        <w:t>（五）依照法律法规及政策规定</w:t>
      </w:r>
      <w:r>
        <w:rPr>
          <w:rFonts w:ascii="仿宋_GB2312" w:eastAsia="仿宋_GB2312" w:hAnsi="微软雅黑" w:cs="仿宋_GB2312"/>
          <w:sz w:val="32"/>
          <w:szCs w:val="32"/>
          <w:bdr w:val="none" w:sz="0" w:space="0" w:color="auto" w:frame="1"/>
        </w:rPr>
        <w:t>,</w:t>
      </w:r>
      <w:r>
        <w:rPr>
          <w:rFonts w:ascii="仿宋_GB2312" w:eastAsia="仿宋_GB2312" w:cs="仿宋_GB2312" w:hint="eastAsia"/>
          <w:color w:val="000000"/>
          <w:sz w:val="32"/>
          <w:szCs w:val="32"/>
        </w:rPr>
        <w:t>对</w:t>
      </w:r>
      <w:r w:rsidRPr="0051410D">
        <w:rPr>
          <w:rFonts w:ascii="仿宋_GB2312" w:eastAsia="仿宋_GB2312" w:cs="仿宋_GB2312" w:hint="eastAsia"/>
          <w:color w:val="000000"/>
          <w:sz w:val="32"/>
          <w:szCs w:val="32"/>
        </w:rPr>
        <w:t>新建商品房</w:t>
      </w:r>
      <w:r w:rsidRPr="0087034A">
        <w:rPr>
          <w:rFonts w:ascii="仿宋_GB2312" w:eastAsia="仿宋_GB2312" w:cs="仿宋_GB2312" w:hint="eastAsia"/>
          <w:color w:val="000000"/>
          <w:sz w:val="32"/>
          <w:szCs w:val="32"/>
        </w:rPr>
        <w:t>预售资金进行</w:t>
      </w:r>
      <w:r>
        <w:rPr>
          <w:rFonts w:ascii="仿宋_GB2312" w:eastAsia="仿宋_GB2312" w:cs="仿宋_GB2312" w:hint="eastAsia"/>
          <w:color w:val="000000"/>
          <w:sz w:val="32"/>
          <w:szCs w:val="32"/>
        </w:rPr>
        <w:t>从严</w:t>
      </w:r>
      <w:r w:rsidRPr="0087034A">
        <w:rPr>
          <w:rFonts w:ascii="仿宋_GB2312" w:eastAsia="仿宋_GB2312" w:cs="仿宋_GB2312" w:hint="eastAsia"/>
          <w:color w:val="000000"/>
          <w:sz w:val="32"/>
          <w:szCs w:val="32"/>
        </w:rPr>
        <w:t>监管</w:t>
      </w:r>
      <w:r>
        <w:rPr>
          <w:rFonts w:ascii="仿宋_GB2312" w:eastAsia="仿宋_GB2312" w:cs="仿宋_GB2312" w:hint="eastAsia"/>
          <w:color w:val="000000"/>
          <w:sz w:val="32"/>
          <w:szCs w:val="32"/>
        </w:rPr>
        <w:t>。</w:t>
      </w:r>
    </w:p>
    <w:p w:rsidR="00B76E17" w:rsidRDefault="00B76E17" w:rsidP="00B76E17">
      <w:pPr>
        <w:spacing w:line="560" w:lineRule="exact"/>
        <w:ind w:firstLineChars="200" w:firstLine="640"/>
        <w:rPr>
          <w:rFonts w:ascii="仿宋_GB2312" w:eastAsia="仿宋_GB2312" w:hAnsi="微软雅黑"/>
          <w:sz w:val="32"/>
          <w:szCs w:val="32"/>
          <w:bdr w:val="none" w:sz="0" w:space="0" w:color="auto" w:frame="1"/>
        </w:rPr>
      </w:pPr>
      <w:r>
        <w:rPr>
          <w:rFonts w:ascii="仿宋_GB2312" w:eastAsia="仿宋_GB2312" w:cs="仿宋_GB2312" w:hint="eastAsia"/>
          <w:color w:val="000000"/>
          <w:sz w:val="32"/>
          <w:szCs w:val="32"/>
        </w:rPr>
        <w:t>（六）</w:t>
      </w:r>
      <w:r w:rsidRPr="005F4F7E">
        <w:rPr>
          <w:rFonts w:ascii="仿宋_GB2312" w:eastAsia="仿宋_GB2312" w:hAnsi="微软雅黑" w:cs="仿宋_GB2312" w:hint="eastAsia"/>
          <w:sz w:val="32"/>
          <w:szCs w:val="32"/>
          <w:bdr w:val="none" w:sz="0" w:space="0" w:color="auto" w:frame="1"/>
        </w:rPr>
        <w:t>取消参加住房城乡建设系统评先评优资格。</w:t>
      </w:r>
    </w:p>
    <w:p w:rsidR="00B76E17" w:rsidRPr="0087034A" w:rsidRDefault="00B76E17" w:rsidP="00B76E17">
      <w:pPr>
        <w:ind w:firstLineChars="200" w:firstLine="640"/>
        <w:rPr>
          <w:rFonts w:ascii="仿宋_GB2312" w:eastAsia="仿宋_GB2312"/>
          <w:color w:val="000000"/>
          <w:sz w:val="32"/>
          <w:szCs w:val="32"/>
        </w:rPr>
      </w:pPr>
      <w:r>
        <w:rPr>
          <w:rFonts w:ascii="黑体" w:eastAsia="黑体" w:hAnsi="黑体" w:cs="黑体" w:hint="eastAsia"/>
          <w:color w:val="000000"/>
          <w:sz w:val="32"/>
          <w:szCs w:val="32"/>
        </w:rPr>
        <w:t>第二十三</w:t>
      </w:r>
      <w:r w:rsidRPr="00B31AB8">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对违反本办法第</w:t>
      </w:r>
      <w:r w:rsidRPr="004734D3">
        <w:rPr>
          <w:rFonts w:ascii="仿宋_GB2312" w:eastAsia="仿宋_GB2312" w:cs="仿宋_GB2312" w:hint="eastAsia"/>
          <w:color w:val="000000"/>
          <w:sz w:val="32"/>
          <w:szCs w:val="32"/>
        </w:rPr>
        <w:t>十</w:t>
      </w:r>
      <w:r>
        <w:rPr>
          <w:rFonts w:ascii="仿宋_GB2312" w:eastAsia="仿宋_GB2312" w:cs="仿宋_GB2312" w:hint="eastAsia"/>
          <w:color w:val="000000"/>
          <w:sz w:val="32"/>
          <w:szCs w:val="32"/>
        </w:rPr>
        <w:t>五</w:t>
      </w:r>
      <w:r w:rsidRPr="0087034A">
        <w:rPr>
          <w:rFonts w:ascii="仿宋_GB2312" w:eastAsia="仿宋_GB2312" w:cs="仿宋_GB2312" w:hint="eastAsia"/>
          <w:color w:val="000000"/>
          <w:sz w:val="32"/>
          <w:szCs w:val="32"/>
        </w:rPr>
        <w:t>条列入“</w:t>
      </w:r>
      <w:r>
        <w:rPr>
          <w:rFonts w:ascii="仿宋_GB2312" w:eastAsia="仿宋_GB2312" w:cs="仿宋_GB2312" w:hint="eastAsia"/>
          <w:color w:val="000000"/>
          <w:sz w:val="32"/>
          <w:szCs w:val="32"/>
        </w:rPr>
        <w:t>房地产</w:t>
      </w:r>
      <w:r w:rsidRPr="0087034A">
        <w:rPr>
          <w:rFonts w:ascii="仿宋_GB2312" w:eastAsia="仿宋_GB2312" w:cs="仿宋_GB2312" w:hint="eastAsia"/>
          <w:color w:val="000000"/>
          <w:sz w:val="32"/>
          <w:szCs w:val="32"/>
        </w:rPr>
        <w:t>开发企业信用黑名单”的企业，实施以下惩戒措施：</w:t>
      </w:r>
    </w:p>
    <w:p w:rsidR="00B76E17" w:rsidRDefault="00B76E17" w:rsidP="00B76E17">
      <w:pPr>
        <w:pStyle w:val="a3"/>
        <w:shd w:val="clear" w:color="auto" w:fill="FFFFFF"/>
        <w:spacing w:before="0" w:beforeAutospacing="0" w:after="0" w:afterAutospacing="0"/>
        <w:ind w:firstLineChars="200" w:firstLine="640"/>
        <w:rPr>
          <w:rFonts w:ascii="仿宋_GB2312" w:eastAsia="仿宋_GB2312" w:hAnsi="微软雅黑" w:cs="Times New Roman"/>
          <w:sz w:val="32"/>
          <w:szCs w:val="32"/>
          <w:bdr w:val="none" w:sz="0" w:space="0" w:color="auto" w:frame="1"/>
        </w:rPr>
      </w:pPr>
      <w:r>
        <w:rPr>
          <w:rFonts w:ascii="仿宋_GB2312" w:eastAsia="仿宋_GB2312" w:hAnsi="微软雅黑" w:cs="仿宋_GB2312" w:hint="eastAsia"/>
          <w:sz w:val="32"/>
          <w:szCs w:val="32"/>
          <w:bdr w:val="none" w:sz="0" w:space="0" w:color="auto" w:frame="1"/>
        </w:rPr>
        <w:t>（一）推送至“市信用信息共享平台”信用平台；</w:t>
      </w:r>
    </w:p>
    <w:p w:rsidR="00B76E17" w:rsidRDefault="00B76E17" w:rsidP="00B76E17">
      <w:pPr>
        <w:ind w:firstLineChars="200" w:firstLine="640"/>
        <w:rPr>
          <w:rFonts w:ascii="仿宋_GB2312" w:eastAsia="仿宋_GB2312" w:hAnsi="微软雅黑"/>
          <w:sz w:val="32"/>
          <w:szCs w:val="32"/>
          <w:bdr w:val="none" w:sz="0" w:space="0" w:color="auto" w:frame="1"/>
        </w:rPr>
      </w:pPr>
      <w:r>
        <w:rPr>
          <w:rFonts w:ascii="仿宋_GB2312" w:eastAsia="仿宋_GB2312" w:cs="仿宋_GB2312" w:hint="eastAsia"/>
          <w:color w:val="000000"/>
          <w:sz w:val="32"/>
          <w:szCs w:val="32"/>
        </w:rPr>
        <w:t>（二）</w:t>
      </w:r>
      <w:r w:rsidRPr="0087034A">
        <w:rPr>
          <w:rFonts w:ascii="仿宋_GB2312" w:eastAsia="仿宋_GB2312" w:cs="仿宋_GB2312" w:hint="eastAsia"/>
          <w:color w:val="000000"/>
          <w:sz w:val="32"/>
          <w:szCs w:val="32"/>
        </w:rPr>
        <w:t>通报相关管理部门</w:t>
      </w:r>
      <w:r>
        <w:rPr>
          <w:rFonts w:ascii="仿宋_GB2312" w:eastAsia="仿宋_GB2312" w:cs="仿宋_GB2312" w:hint="eastAsia"/>
          <w:color w:val="000000"/>
          <w:sz w:val="32"/>
          <w:szCs w:val="32"/>
        </w:rPr>
        <w:t>，</w:t>
      </w:r>
      <w:r w:rsidRPr="0087034A">
        <w:rPr>
          <w:rFonts w:ascii="仿宋_GB2312" w:eastAsia="仿宋_GB2312" w:hAnsi="微软雅黑" w:cs="仿宋_GB2312" w:hint="eastAsia"/>
          <w:sz w:val="32"/>
          <w:szCs w:val="32"/>
          <w:bdr w:val="none" w:sz="0" w:space="0" w:color="auto" w:frame="1"/>
        </w:rPr>
        <w:t>列</w:t>
      </w:r>
      <w:r>
        <w:rPr>
          <w:rFonts w:ascii="仿宋_GB2312" w:eastAsia="仿宋_GB2312" w:hAnsi="微软雅黑" w:cs="仿宋_GB2312" w:hint="eastAsia"/>
          <w:sz w:val="32"/>
          <w:szCs w:val="32"/>
          <w:bdr w:val="none" w:sz="0" w:space="0" w:color="auto" w:frame="1"/>
        </w:rPr>
        <w:t>为重点监管对象，加大日常监管力度，提高现场检查、抽查比例和频次；</w:t>
      </w:r>
    </w:p>
    <w:p w:rsidR="00B76E17" w:rsidRDefault="00B76E17" w:rsidP="00B76E17">
      <w:pPr>
        <w:ind w:firstLineChars="200" w:firstLine="640"/>
        <w:rPr>
          <w:rFonts w:ascii="仿宋_GB2312" w:eastAsia="仿宋_GB2312" w:hAnsi="微软雅黑"/>
          <w:sz w:val="32"/>
          <w:szCs w:val="32"/>
          <w:bdr w:val="none" w:sz="0" w:space="0" w:color="auto" w:frame="1"/>
        </w:rPr>
      </w:pPr>
      <w:r>
        <w:rPr>
          <w:rFonts w:ascii="仿宋_GB2312" w:eastAsia="仿宋_GB2312" w:hAnsi="微软雅黑" w:cs="仿宋_GB2312" w:hint="eastAsia"/>
          <w:sz w:val="32"/>
          <w:szCs w:val="32"/>
          <w:bdr w:val="none" w:sz="0" w:space="0" w:color="auto" w:frame="1"/>
        </w:rPr>
        <w:t>（三）</w:t>
      </w:r>
      <w:r w:rsidRPr="00F650E8">
        <w:rPr>
          <w:rFonts w:ascii="仿宋_GB2312" w:eastAsia="仿宋_GB2312" w:hAnsi="微软雅黑" w:cs="仿宋_GB2312" w:hint="eastAsia"/>
          <w:sz w:val="32"/>
          <w:szCs w:val="32"/>
          <w:bdr w:val="none" w:sz="0" w:space="0" w:color="auto" w:frame="1"/>
        </w:rPr>
        <w:t>市</w:t>
      </w:r>
      <w:r>
        <w:rPr>
          <w:rFonts w:ascii="仿宋_GB2312" w:eastAsia="仿宋_GB2312" w:hAnsi="微软雅黑" w:cs="仿宋_GB2312" w:hint="eastAsia"/>
          <w:sz w:val="32"/>
          <w:szCs w:val="32"/>
          <w:bdr w:val="none" w:sz="0" w:space="0" w:color="auto" w:frame="1"/>
        </w:rPr>
        <w:t>、区住房城乡建设主管</w:t>
      </w:r>
      <w:r w:rsidRPr="0087034A">
        <w:rPr>
          <w:rFonts w:ascii="仿宋_GB2312" w:eastAsia="仿宋_GB2312" w:hAnsi="微软雅黑" w:cs="仿宋_GB2312" w:hint="eastAsia"/>
          <w:sz w:val="32"/>
          <w:szCs w:val="32"/>
          <w:bdr w:val="none" w:sz="0" w:space="0" w:color="auto" w:frame="1"/>
        </w:rPr>
        <w:t>部门约谈其主要负责人</w:t>
      </w:r>
      <w:r>
        <w:rPr>
          <w:rFonts w:ascii="仿宋_GB2312" w:eastAsia="仿宋_GB2312" w:hAnsi="微软雅黑" w:cs="仿宋_GB2312" w:hint="eastAsia"/>
          <w:sz w:val="32"/>
          <w:szCs w:val="32"/>
          <w:bdr w:val="none" w:sz="0" w:space="0" w:color="auto" w:frame="1"/>
        </w:rPr>
        <w:t>；</w:t>
      </w:r>
    </w:p>
    <w:p w:rsidR="00B76E17" w:rsidRDefault="00B76E17" w:rsidP="00B76E17">
      <w:pPr>
        <w:ind w:firstLineChars="200" w:firstLine="640"/>
        <w:rPr>
          <w:rFonts w:ascii="仿宋_GB2312" w:eastAsia="仿宋_GB2312"/>
          <w:sz w:val="32"/>
          <w:szCs w:val="32"/>
        </w:rPr>
      </w:pPr>
      <w:r>
        <w:rPr>
          <w:rFonts w:ascii="仿宋_GB2312" w:eastAsia="仿宋_GB2312" w:hAnsi="微软雅黑" w:cs="仿宋_GB2312" w:hint="eastAsia"/>
          <w:sz w:val="32"/>
          <w:szCs w:val="32"/>
          <w:bdr w:val="none" w:sz="0" w:space="0" w:color="auto" w:frame="1"/>
        </w:rPr>
        <w:t>（四）</w:t>
      </w:r>
      <w:r>
        <w:rPr>
          <w:rFonts w:ascii="仿宋_GB2312" w:eastAsia="仿宋_GB2312" w:cs="仿宋_GB2312" w:hint="eastAsia"/>
          <w:sz w:val="32"/>
          <w:szCs w:val="32"/>
        </w:rPr>
        <w:t>暂停受理企业房地产开发企业资质核定等级申请</w:t>
      </w:r>
      <w:r w:rsidRPr="0087034A">
        <w:rPr>
          <w:rFonts w:ascii="仿宋_GB2312" w:eastAsia="仿宋_GB2312" w:cs="仿宋_GB2312" w:hint="eastAsia"/>
          <w:sz w:val="32"/>
          <w:szCs w:val="32"/>
        </w:rPr>
        <w:t>，对已经取得资质证书的，依法依规对其</w:t>
      </w:r>
      <w:r>
        <w:rPr>
          <w:rFonts w:ascii="仿宋_GB2312" w:eastAsia="仿宋_GB2312" w:cs="仿宋_GB2312" w:hint="eastAsia"/>
          <w:sz w:val="32"/>
          <w:szCs w:val="32"/>
        </w:rPr>
        <w:t>房地产开发企业</w:t>
      </w:r>
      <w:r w:rsidRPr="0087034A">
        <w:rPr>
          <w:rFonts w:ascii="仿宋_GB2312" w:eastAsia="仿宋_GB2312" w:cs="仿宋_GB2312" w:hint="eastAsia"/>
          <w:sz w:val="32"/>
          <w:szCs w:val="32"/>
        </w:rPr>
        <w:t>资质</w:t>
      </w:r>
      <w:r>
        <w:rPr>
          <w:rFonts w:ascii="仿宋_GB2312" w:eastAsia="仿宋_GB2312" w:cs="仿宋_GB2312" w:hint="eastAsia"/>
          <w:sz w:val="32"/>
          <w:szCs w:val="32"/>
        </w:rPr>
        <w:t>做出相应</w:t>
      </w:r>
      <w:r w:rsidRPr="0087034A">
        <w:rPr>
          <w:rFonts w:ascii="仿宋_GB2312" w:eastAsia="仿宋_GB2312" w:cs="仿宋_GB2312" w:hint="eastAsia"/>
          <w:sz w:val="32"/>
          <w:szCs w:val="32"/>
        </w:rPr>
        <w:t>处理</w:t>
      </w:r>
      <w:r>
        <w:rPr>
          <w:rFonts w:ascii="仿宋_GB2312" w:eastAsia="仿宋_GB2312" w:cs="仿宋_GB2312" w:hint="eastAsia"/>
          <w:sz w:val="32"/>
          <w:szCs w:val="32"/>
        </w:rPr>
        <w:t>；</w:t>
      </w:r>
    </w:p>
    <w:p w:rsidR="00B76E17" w:rsidRDefault="00B76E17" w:rsidP="00B76E17">
      <w:pPr>
        <w:pStyle w:val="a3"/>
        <w:shd w:val="clear" w:color="auto" w:fill="FFFFFF"/>
        <w:spacing w:before="0" w:beforeAutospacing="0" w:after="0" w:afterAutospacing="0"/>
        <w:ind w:firstLineChars="200" w:firstLine="640"/>
        <w:rPr>
          <w:rFonts w:ascii="仿宋_GB2312" w:eastAsia="仿宋_GB2312" w:hAnsi="微软雅黑" w:cs="Times New Roman"/>
          <w:sz w:val="32"/>
          <w:szCs w:val="32"/>
          <w:bdr w:val="none" w:sz="0" w:space="0" w:color="auto" w:frame="1"/>
        </w:rPr>
      </w:pPr>
      <w:r>
        <w:rPr>
          <w:rFonts w:ascii="仿宋_GB2312" w:eastAsia="仿宋_GB2312" w:cs="仿宋_GB2312" w:hint="eastAsia"/>
          <w:sz w:val="32"/>
          <w:szCs w:val="32"/>
        </w:rPr>
        <w:lastRenderedPageBreak/>
        <w:t>（五）</w:t>
      </w:r>
      <w:r>
        <w:rPr>
          <w:rFonts w:ascii="仿宋_GB2312" w:eastAsia="仿宋_GB2312" w:hAnsi="微软雅黑" w:cs="仿宋_GB2312" w:hint="eastAsia"/>
          <w:sz w:val="32"/>
          <w:szCs w:val="32"/>
          <w:bdr w:val="none" w:sz="0" w:space="0" w:color="auto" w:frame="1"/>
        </w:rPr>
        <w:t>市、区住房城乡建设主管部门不得对其采用承诺审批方式进行行政审批；</w:t>
      </w:r>
    </w:p>
    <w:p w:rsidR="00B76E17" w:rsidRDefault="00B76E17" w:rsidP="00B76E17">
      <w:pPr>
        <w:ind w:firstLineChars="200" w:firstLine="640"/>
        <w:rPr>
          <w:rFonts w:ascii="仿宋_GB2312" w:eastAsia="仿宋_GB2312"/>
          <w:color w:val="000000"/>
          <w:sz w:val="32"/>
          <w:szCs w:val="32"/>
        </w:rPr>
      </w:pPr>
      <w:r>
        <w:rPr>
          <w:rFonts w:ascii="仿宋_GB2312" w:eastAsia="仿宋_GB2312" w:hAnsi="微软雅黑" w:cs="仿宋_GB2312" w:hint="eastAsia"/>
          <w:sz w:val="32"/>
          <w:szCs w:val="32"/>
          <w:bdr w:val="none" w:sz="0" w:space="0" w:color="auto" w:frame="1"/>
        </w:rPr>
        <w:t>（六）</w:t>
      </w:r>
      <w:r w:rsidRPr="00D121BD">
        <w:rPr>
          <w:rFonts w:ascii="仿宋_GB2312" w:eastAsia="仿宋_GB2312" w:cs="仿宋_GB2312" w:hint="eastAsia"/>
          <w:color w:val="000000"/>
          <w:sz w:val="32"/>
          <w:szCs w:val="32"/>
        </w:rPr>
        <w:t>严格行政许可审批</w:t>
      </w:r>
      <w:r w:rsidRPr="00320875">
        <w:rPr>
          <w:rFonts w:ascii="仿宋_GB2312" w:eastAsia="仿宋_GB2312" w:cs="仿宋_GB2312" w:hint="eastAsia"/>
          <w:color w:val="000000"/>
          <w:sz w:val="32"/>
          <w:szCs w:val="32"/>
        </w:rPr>
        <w:t>，从严控制资质、施工许可证、商品房销售许可证等发放；</w:t>
      </w:r>
    </w:p>
    <w:p w:rsidR="00B76E17" w:rsidRDefault="00B76E17" w:rsidP="00B76E17">
      <w:pPr>
        <w:shd w:val="clear" w:color="auto" w:fill="FFFFFF"/>
        <w:ind w:firstLineChars="200" w:firstLine="640"/>
        <w:rPr>
          <w:rFonts w:ascii="仿宋_GB2312" w:eastAsia="仿宋_GB2312"/>
          <w:color w:val="000000"/>
          <w:sz w:val="32"/>
          <w:szCs w:val="32"/>
        </w:rPr>
      </w:pPr>
      <w:r>
        <w:rPr>
          <w:rFonts w:ascii="仿宋_GB2312" w:eastAsia="仿宋_GB2312" w:hAnsi="Arial" w:cs="仿宋_GB2312" w:hint="eastAsia"/>
          <w:color w:val="333333"/>
          <w:sz w:val="32"/>
          <w:szCs w:val="32"/>
        </w:rPr>
        <w:t>（七）</w:t>
      </w:r>
      <w:r>
        <w:rPr>
          <w:rFonts w:ascii="仿宋_GB2312" w:eastAsia="仿宋_GB2312" w:hAnsi="微软雅黑" w:cs="仿宋_GB2312" w:hint="eastAsia"/>
          <w:sz w:val="32"/>
          <w:szCs w:val="32"/>
          <w:bdr w:val="none" w:sz="0" w:space="0" w:color="auto" w:frame="1"/>
        </w:rPr>
        <w:t>依照法律法规及政策规定</w:t>
      </w:r>
      <w:r>
        <w:rPr>
          <w:rFonts w:ascii="仿宋_GB2312" w:eastAsia="仿宋_GB2312" w:hAnsi="微软雅黑" w:cs="仿宋_GB2312"/>
          <w:sz w:val="32"/>
          <w:szCs w:val="32"/>
          <w:bdr w:val="none" w:sz="0" w:space="0" w:color="auto" w:frame="1"/>
        </w:rPr>
        <w:t>,</w:t>
      </w:r>
      <w:r>
        <w:rPr>
          <w:rFonts w:ascii="仿宋_GB2312" w:eastAsia="仿宋_GB2312" w:cs="仿宋_GB2312" w:hint="eastAsia"/>
          <w:color w:val="000000"/>
          <w:sz w:val="32"/>
          <w:szCs w:val="32"/>
        </w:rPr>
        <w:t>从严</w:t>
      </w:r>
      <w:r w:rsidRPr="0087034A">
        <w:rPr>
          <w:rFonts w:ascii="仿宋_GB2312" w:eastAsia="仿宋_GB2312" w:cs="仿宋_GB2312" w:hint="eastAsia"/>
          <w:color w:val="000000"/>
          <w:sz w:val="32"/>
          <w:szCs w:val="32"/>
        </w:rPr>
        <w:t>监管</w:t>
      </w:r>
      <w:r w:rsidRPr="0051410D">
        <w:rPr>
          <w:rFonts w:ascii="仿宋_GB2312" w:eastAsia="仿宋_GB2312" w:hAnsi="微软雅黑" w:cs="仿宋_GB2312" w:hint="eastAsia"/>
          <w:kern w:val="0"/>
          <w:sz w:val="32"/>
          <w:szCs w:val="32"/>
          <w:bdr w:val="none" w:sz="0" w:space="0" w:color="auto" w:frame="1"/>
        </w:rPr>
        <w:t>新建商品房</w:t>
      </w:r>
      <w:r>
        <w:rPr>
          <w:rFonts w:ascii="仿宋_GB2312" w:eastAsia="仿宋_GB2312" w:cs="仿宋_GB2312" w:hint="eastAsia"/>
          <w:color w:val="000000"/>
          <w:sz w:val="32"/>
          <w:szCs w:val="32"/>
        </w:rPr>
        <w:t>预售资金</w:t>
      </w:r>
      <w:r w:rsidRPr="0087034A">
        <w:rPr>
          <w:rFonts w:ascii="仿宋_GB2312" w:eastAsia="仿宋_GB2312" w:cs="仿宋_GB2312"/>
          <w:color w:val="000000"/>
          <w:sz w:val="32"/>
          <w:szCs w:val="32"/>
        </w:rPr>
        <w:t>;</w:t>
      </w:r>
    </w:p>
    <w:p w:rsidR="00B76E17" w:rsidRPr="00B76E17" w:rsidRDefault="00B76E17" w:rsidP="00B76E17">
      <w:pPr>
        <w:ind w:firstLineChars="200" w:firstLine="640"/>
        <w:rPr>
          <w:rFonts w:ascii="仿宋_GB2312" w:eastAsia="仿宋_GB2312" w:hint="eastAsia"/>
          <w:sz w:val="32"/>
          <w:szCs w:val="32"/>
        </w:rPr>
      </w:pPr>
      <w:r>
        <w:rPr>
          <w:rFonts w:ascii="仿宋_GB2312" w:eastAsia="仿宋_GB2312" w:cs="仿宋_GB2312" w:hint="eastAsia"/>
          <w:color w:val="000000"/>
          <w:sz w:val="32"/>
          <w:szCs w:val="32"/>
        </w:rPr>
        <w:t>（八）</w:t>
      </w:r>
      <w:r>
        <w:rPr>
          <w:rFonts w:ascii="仿宋_GB2312" w:eastAsia="仿宋_GB2312" w:cs="仿宋_GB2312" w:hint="eastAsia"/>
          <w:sz w:val="32"/>
          <w:szCs w:val="32"/>
        </w:rPr>
        <w:t>依照法律法规和政策规定对</w:t>
      </w:r>
      <w:r w:rsidRPr="00D377F0">
        <w:rPr>
          <w:rFonts w:ascii="仿宋_GB2312" w:eastAsia="仿宋_GB2312" w:cs="仿宋_GB2312" w:hint="eastAsia"/>
          <w:sz w:val="32"/>
          <w:szCs w:val="32"/>
        </w:rPr>
        <w:t>企业法定</w:t>
      </w:r>
      <w:r w:rsidRPr="0095721A">
        <w:rPr>
          <w:rFonts w:ascii="仿宋_GB2312" w:eastAsia="仿宋_GB2312" w:cs="仿宋_GB2312" w:hint="eastAsia"/>
          <w:sz w:val="32"/>
          <w:szCs w:val="32"/>
        </w:rPr>
        <w:t>代表人</w:t>
      </w:r>
      <w:r w:rsidRPr="009C5F20">
        <w:rPr>
          <w:rFonts w:ascii="仿宋_GB2312" w:eastAsia="仿宋_GB2312" w:cs="仿宋_GB2312" w:hint="eastAsia"/>
          <w:color w:val="000000"/>
          <w:sz w:val="32"/>
          <w:szCs w:val="32"/>
        </w:rPr>
        <w:t>或者主要负责人、实际控制人</w:t>
      </w:r>
      <w:r>
        <w:rPr>
          <w:rFonts w:ascii="仿宋_GB2312" w:eastAsia="仿宋_GB2312" w:cs="仿宋_GB2312" w:hint="eastAsia"/>
          <w:sz w:val="32"/>
          <w:szCs w:val="32"/>
        </w:rPr>
        <w:t>记入个人信用记录，并采取相应的联合惩戒措施</w:t>
      </w:r>
      <w:r w:rsidRPr="00976F49">
        <w:rPr>
          <w:rFonts w:ascii="仿宋_GB2312" w:eastAsia="仿宋_GB2312" w:cs="仿宋_GB2312" w:hint="eastAsia"/>
          <w:sz w:val="32"/>
          <w:szCs w:val="32"/>
        </w:rPr>
        <w:t>；</w:t>
      </w:r>
    </w:p>
    <w:p w:rsidR="00B76E17" w:rsidRDefault="00B76E17" w:rsidP="00B76E17">
      <w:pPr>
        <w:ind w:firstLineChars="200" w:firstLine="640"/>
        <w:rPr>
          <w:rFonts w:ascii="仿宋_GB2312" w:eastAsia="仿宋_GB2312" w:hAnsi="微软雅黑"/>
          <w:sz w:val="32"/>
          <w:szCs w:val="32"/>
          <w:bdr w:val="none" w:sz="0" w:space="0" w:color="auto" w:frame="1"/>
        </w:rPr>
      </w:pPr>
      <w:r>
        <w:rPr>
          <w:rFonts w:ascii="仿宋_GB2312" w:eastAsia="仿宋_GB2312" w:cs="仿宋_GB2312" w:hint="eastAsia"/>
          <w:sz w:val="32"/>
          <w:szCs w:val="32"/>
        </w:rPr>
        <w:t>（九）</w:t>
      </w:r>
      <w:r w:rsidRPr="005F4F7E">
        <w:rPr>
          <w:rFonts w:ascii="仿宋_GB2312" w:eastAsia="仿宋_GB2312" w:hAnsi="微软雅黑" w:cs="仿宋_GB2312" w:hint="eastAsia"/>
          <w:sz w:val="32"/>
          <w:szCs w:val="32"/>
          <w:bdr w:val="none" w:sz="0" w:space="0" w:color="auto" w:frame="1"/>
        </w:rPr>
        <w:t>取消参加住房城乡建设系统评先评优资格。</w:t>
      </w: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第五章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监督管理</w:t>
      </w:r>
    </w:p>
    <w:p w:rsidR="00B76E17" w:rsidRDefault="00B76E17" w:rsidP="00B76E17">
      <w:pPr>
        <w:ind w:firstLineChars="200" w:firstLine="640"/>
        <w:rPr>
          <w:rFonts w:ascii="仿宋_GB2312" w:eastAsia="仿宋_GB2312"/>
          <w:color w:val="000000"/>
          <w:sz w:val="32"/>
          <w:szCs w:val="32"/>
        </w:rPr>
      </w:pPr>
      <w:r>
        <w:rPr>
          <w:rFonts w:ascii="黑体" w:eastAsia="黑体" w:hAnsi="黑体" w:cs="黑体" w:hint="eastAsia"/>
          <w:color w:val="000000"/>
          <w:sz w:val="32"/>
          <w:szCs w:val="32"/>
        </w:rPr>
        <w:t>第二十四</w:t>
      </w:r>
      <w:r w:rsidRPr="00B31AB8">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信息提供单位因提供不真实信息，侵害房地产开发企业等他人合法权益的，被侵害人可依法追究其相应责任。</w:t>
      </w:r>
    </w:p>
    <w:p w:rsidR="00B76E17" w:rsidRDefault="00B76E17" w:rsidP="00B76E17">
      <w:pPr>
        <w:ind w:firstLineChars="200" w:firstLine="640"/>
        <w:rPr>
          <w:rFonts w:ascii="仿宋_GB2312" w:eastAsia="仿宋_GB2312"/>
          <w:color w:val="000000"/>
          <w:sz w:val="32"/>
          <w:szCs w:val="32"/>
        </w:rPr>
      </w:pPr>
      <w:r>
        <w:rPr>
          <w:rFonts w:ascii="黑体" w:eastAsia="黑体" w:hAnsi="黑体" w:cs="黑体" w:hint="eastAsia"/>
          <w:color w:val="000000"/>
          <w:sz w:val="32"/>
          <w:szCs w:val="32"/>
        </w:rPr>
        <w:t>第二十五</w:t>
      </w:r>
      <w:r w:rsidRPr="00B31AB8">
        <w:rPr>
          <w:rFonts w:ascii="黑体" w:eastAsia="黑体" w:hAnsi="黑体" w:cs="黑体" w:hint="eastAsia"/>
          <w:color w:val="000000"/>
          <w:sz w:val="32"/>
          <w:szCs w:val="32"/>
        </w:rPr>
        <w:t>条</w:t>
      </w:r>
      <w:r w:rsidRPr="0087034A">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市、区住房城乡建设主管部门等工作人员在信用信息管理中，玩忽职守、弄虚作假或徇私舞弊的，依法追究行政责任；构成犯罪的，依法追究刑事责任。</w:t>
      </w:r>
    </w:p>
    <w:p w:rsidR="00B76E17" w:rsidRPr="0087034A" w:rsidRDefault="00B76E17" w:rsidP="00B76E17">
      <w:pPr>
        <w:jc w:val="center"/>
        <w:rPr>
          <w:rFonts w:ascii="黑体" w:eastAsia="黑体"/>
          <w:color w:val="000000"/>
          <w:sz w:val="32"/>
          <w:szCs w:val="32"/>
        </w:rPr>
      </w:pPr>
      <w:r w:rsidRPr="0087034A">
        <w:rPr>
          <w:rFonts w:ascii="黑体" w:eastAsia="黑体" w:cs="黑体" w:hint="eastAsia"/>
          <w:color w:val="000000"/>
          <w:sz w:val="32"/>
          <w:szCs w:val="32"/>
        </w:rPr>
        <w:t>第六章</w:t>
      </w:r>
      <w:r w:rsidRPr="0087034A">
        <w:rPr>
          <w:rFonts w:ascii="黑体" w:eastAsia="黑体" w:cs="黑体"/>
          <w:color w:val="000000"/>
          <w:sz w:val="32"/>
          <w:szCs w:val="32"/>
        </w:rPr>
        <w:t xml:space="preserve">  </w:t>
      </w:r>
      <w:r w:rsidRPr="0087034A">
        <w:rPr>
          <w:rFonts w:ascii="黑体" w:eastAsia="黑体" w:cs="黑体" w:hint="eastAsia"/>
          <w:color w:val="000000"/>
          <w:sz w:val="32"/>
          <w:szCs w:val="32"/>
        </w:rPr>
        <w:t>附则</w:t>
      </w:r>
    </w:p>
    <w:p w:rsidR="00B76E17" w:rsidRPr="00B76FEB" w:rsidRDefault="00B76E17" w:rsidP="00B76E17">
      <w:pPr>
        <w:ind w:firstLineChars="200" w:firstLine="640"/>
        <w:rPr>
          <w:rFonts w:ascii="仿宋_GB2312" w:eastAsia="仿宋_GB2312"/>
          <w:color w:val="000000"/>
          <w:sz w:val="32"/>
          <w:szCs w:val="32"/>
        </w:rPr>
      </w:pPr>
      <w:r>
        <w:rPr>
          <w:rFonts w:ascii="黑体" w:eastAsia="黑体" w:hAnsi="黑体" w:cs="黑体" w:hint="eastAsia"/>
          <w:color w:val="000000"/>
          <w:sz w:val="32"/>
          <w:szCs w:val="32"/>
        </w:rPr>
        <w:t>第二十六</w:t>
      </w:r>
      <w:r w:rsidRPr="00B31AB8">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sidRPr="0087034A">
        <w:rPr>
          <w:rFonts w:ascii="仿宋_GB2312" w:eastAsia="仿宋_GB2312" w:cs="仿宋_GB2312" w:hint="eastAsia"/>
          <w:color w:val="000000"/>
          <w:sz w:val="32"/>
          <w:szCs w:val="32"/>
        </w:rPr>
        <w:t>本办法自</w:t>
      </w:r>
      <w:r w:rsidRPr="0087034A">
        <w:rPr>
          <w:rFonts w:ascii="仿宋_GB2312" w:eastAsia="仿宋_GB2312" w:cs="仿宋_GB2312"/>
          <w:color w:val="000000"/>
          <w:sz w:val="32"/>
          <w:szCs w:val="32"/>
          <w:u w:val="single"/>
        </w:rPr>
        <w:t xml:space="preserve">  </w:t>
      </w:r>
      <w:r w:rsidRPr="0087034A">
        <w:rPr>
          <w:rFonts w:ascii="仿宋_GB2312" w:eastAsia="仿宋_GB2312" w:cs="仿宋_GB2312" w:hint="eastAsia"/>
          <w:color w:val="000000"/>
          <w:sz w:val="32"/>
          <w:szCs w:val="32"/>
        </w:rPr>
        <w:t>年</w:t>
      </w:r>
      <w:r w:rsidRPr="0087034A">
        <w:rPr>
          <w:rFonts w:ascii="仿宋_GB2312" w:eastAsia="仿宋_GB2312" w:cs="仿宋_GB2312"/>
          <w:color w:val="000000"/>
          <w:sz w:val="32"/>
          <w:szCs w:val="32"/>
          <w:u w:val="single"/>
        </w:rPr>
        <w:t xml:space="preserve">  </w:t>
      </w:r>
      <w:r w:rsidRPr="0087034A">
        <w:rPr>
          <w:rFonts w:ascii="仿宋_GB2312" w:eastAsia="仿宋_GB2312" w:cs="仿宋_GB2312" w:hint="eastAsia"/>
          <w:color w:val="000000"/>
          <w:sz w:val="32"/>
          <w:szCs w:val="32"/>
        </w:rPr>
        <w:t>月</w:t>
      </w:r>
      <w:r w:rsidRPr="0087034A">
        <w:rPr>
          <w:rFonts w:ascii="仿宋_GB2312" w:eastAsia="仿宋_GB2312" w:cs="仿宋_GB2312"/>
          <w:color w:val="000000"/>
          <w:sz w:val="32"/>
          <w:szCs w:val="32"/>
          <w:u w:val="single"/>
        </w:rPr>
        <w:t xml:space="preserve">  </w:t>
      </w:r>
      <w:r w:rsidRPr="0087034A">
        <w:rPr>
          <w:rFonts w:ascii="仿宋_GB2312" w:eastAsia="仿宋_GB2312" w:cs="仿宋_GB2312" w:hint="eastAsia"/>
          <w:color w:val="000000"/>
          <w:sz w:val="32"/>
          <w:szCs w:val="32"/>
        </w:rPr>
        <w:t>日</w:t>
      </w:r>
      <w:r>
        <w:rPr>
          <w:rFonts w:ascii="仿宋_GB2312" w:eastAsia="仿宋_GB2312" w:cs="仿宋_GB2312" w:hint="eastAsia"/>
          <w:color w:val="000000"/>
          <w:sz w:val="32"/>
          <w:szCs w:val="32"/>
        </w:rPr>
        <w:t>起施行，有效期</w:t>
      </w:r>
      <w:r w:rsidRPr="004F1956">
        <w:rPr>
          <w:rFonts w:ascii="仿宋_GB2312" w:eastAsia="仿宋_GB2312" w:cs="仿宋_GB2312"/>
          <w:color w:val="000000"/>
          <w:sz w:val="32"/>
          <w:szCs w:val="32"/>
          <w:u w:val="single"/>
        </w:rPr>
        <w:t xml:space="preserve">  </w:t>
      </w:r>
      <w:r>
        <w:rPr>
          <w:rFonts w:ascii="仿宋_GB2312" w:eastAsia="仿宋_GB2312" w:cs="仿宋_GB2312" w:hint="eastAsia"/>
          <w:color w:val="000000"/>
          <w:sz w:val="32"/>
          <w:szCs w:val="32"/>
        </w:rPr>
        <w:t>年</w:t>
      </w:r>
      <w:r w:rsidRPr="0087034A">
        <w:rPr>
          <w:rFonts w:ascii="仿宋_GB2312" w:eastAsia="仿宋_GB2312" w:cs="仿宋_GB2312" w:hint="eastAsia"/>
          <w:color w:val="000000"/>
          <w:sz w:val="32"/>
          <w:szCs w:val="32"/>
        </w:rPr>
        <w:t>。</w:t>
      </w:r>
    </w:p>
    <w:p w:rsidR="00B76E17" w:rsidRPr="00CE6A49" w:rsidRDefault="00B76E17" w:rsidP="00B76E17"/>
    <w:p w:rsidR="004F0C7B" w:rsidRPr="00B76E17" w:rsidRDefault="004F0C7B">
      <w:pPr>
        <w:rPr>
          <w:rFonts w:hint="eastAsia"/>
        </w:rPr>
      </w:pPr>
      <w:bookmarkStart w:id="0" w:name="_GoBack"/>
      <w:bookmarkEnd w:id="0"/>
    </w:p>
    <w:sectPr w:rsidR="004F0C7B" w:rsidRPr="00B76E17" w:rsidSect="005D0E1F">
      <w:footerReference w:type="default" r:id="rId5"/>
      <w:pgSz w:w="11906" w:h="16838"/>
      <w:pgMar w:top="1440" w:right="1800" w:bottom="1440" w:left="1800" w:header="851" w:footer="992" w:gutter="0"/>
      <w:cols w:space="425"/>
      <w:rtlGutter/>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0F" w:rsidRDefault="00B76E17">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p w:rsidR="00CD720F" w:rsidRDefault="00B76E17">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91"/>
    <w:rsid w:val="004F0C7B"/>
    <w:rsid w:val="00B76E17"/>
    <w:rsid w:val="00FD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4871-BD5D-4672-ABAE-5F8DA0D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49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1491"/>
    <w:pPr>
      <w:widowControl/>
      <w:spacing w:before="100" w:beforeAutospacing="1" w:after="100" w:afterAutospacing="1"/>
      <w:jc w:val="left"/>
    </w:pPr>
    <w:rPr>
      <w:rFonts w:ascii="宋体" w:hAnsi="宋体" w:cs="宋体"/>
      <w:kern w:val="0"/>
      <w:sz w:val="24"/>
      <w:szCs w:val="24"/>
    </w:rPr>
  </w:style>
  <w:style w:type="character" w:styleId="a4">
    <w:name w:val="Hyperlink"/>
    <w:uiPriority w:val="99"/>
    <w:rsid w:val="00FD1491"/>
    <w:rPr>
      <w:color w:val="0000FF"/>
      <w:u w:val="single"/>
    </w:rPr>
  </w:style>
  <w:style w:type="paragraph" w:styleId="a5">
    <w:name w:val="footer"/>
    <w:basedOn w:val="a"/>
    <w:link w:val="Char"/>
    <w:uiPriority w:val="99"/>
    <w:rsid w:val="00FD1491"/>
    <w:pPr>
      <w:tabs>
        <w:tab w:val="center" w:pos="4153"/>
        <w:tab w:val="right" w:pos="8306"/>
      </w:tabs>
      <w:snapToGrid w:val="0"/>
      <w:jc w:val="left"/>
    </w:pPr>
    <w:rPr>
      <w:kern w:val="0"/>
      <w:sz w:val="18"/>
      <w:szCs w:val="18"/>
    </w:rPr>
  </w:style>
  <w:style w:type="character" w:customStyle="1" w:styleId="Char">
    <w:name w:val="页脚 Char"/>
    <w:basedOn w:val="a0"/>
    <w:link w:val="a5"/>
    <w:uiPriority w:val="99"/>
    <w:rsid w:val="00FD149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uzhou.house.sina.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2021-02-09T07:19:00Z</dcterms:created>
  <dcterms:modified xsi:type="dcterms:W3CDTF">2021-02-09T07:43:00Z</dcterms:modified>
</cp:coreProperties>
</file>