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AB0" w:rsidRDefault="004A5AB0" w:rsidP="004A5AB0">
      <w:pPr>
        <w:spacing w:line="576" w:lineRule="exact"/>
        <w:rPr>
          <w:rFonts w:ascii="方正小标宋简体" w:eastAsia="方正小标宋简体"/>
          <w:szCs w:val="32"/>
        </w:rPr>
      </w:pPr>
      <w:r>
        <w:rPr>
          <w:rFonts w:ascii="方正小标宋简体" w:eastAsia="方正小标宋简体" w:hint="eastAsia"/>
          <w:szCs w:val="32"/>
        </w:rPr>
        <w:t>附件</w:t>
      </w:r>
    </w:p>
    <w:p w:rsidR="00326C70" w:rsidRDefault="00326C70" w:rsidP="004A5AB0">
      <w:pPr>
        <w:spacing w:line="576" w:lineRule="exact"/>
        <w:rPr>
          <w:rFonts w:ascii="方正小标宋简体" w:eastAsia="方正小标宋简体"/>
          <w:szCs w:val="32"/>
        </w:rPr>
      </w:pPr>
    </w:p>
    <w:p w:rsidR="004A5AB0" w:rsidRPr="008B2C12" w:rsidRDefault="004A5AB0" w:rsidP="008B2C12">
      <w:pPr>
        <w:spacing w:line="576" w:lineRule="exact"/>
        <w:jc w:val="center"/>
        <w:rPr>
          <w:rFonts w:ascii="方正小标宋简体" w:eastAsia="方正小标宋简体" w:hAnsiTheme="minorHAnsi" w:cstheme="minorBidi"/>
          <w:sz w:val="44"/>
          <w:szCs w:val="44"/>
        </w:rPr>
      </w:pPr>
      <w:r w:rsidRPr="008B2C12">
        <w:rPr>
          <w:rFonts w:ascii="方正小标宋简体" w:eastAsia="方正小标宋简体" w:hAnsiTheme="minorHAnsi" w:cstheme="minorBidi" w:hint="eastAsia"/>
          <w:sz w:val="44"/>
          <w:szCs w:val="44"/>
        </w:rPr>
        <w:t>安徽省住房和城乡建设厅随机抽查工作指引（202</w:t>
      </w:r>
      <w:r w:rsidR="00E76046">
        <w:rPr>
          <w:rFonts w:ascii="方正小标宋简体" w:eastAsia="方正小标宋简体" w:hAnsiTheme="minorHAnsi" w:cstheme="minorBidi" w:hint="eastAsia"/>
          <w:sz w:val="44"/>
          <w:szCs w:val="44"/>
        </w:rPr>
        <w:t>1</w:t>
      </w:r>
      <w:r w:rsidRPr="008B2C12">
        <w:rPr>
          <w:rFonts w:ascii="方正小标宋简体" w:eastAsia="方正小标宋简体" w:hAnsiTheme="minorHAnsi" w:cstheme="minorBidi" w:hint="eastAsia"/>
          <w:sz w:val="44"/>
          <w:szCs w:val="44"/>
        </w:rPr>
        <w:t>年</w:t>
      </w:r>
      <w:r w:rsidR="008B2C12" w:rsidRPr="008B2C12">
        <w:rPr>
          <w:rFonts w:ascii="方正小标宋简体" w:eastAsia="方正小标宋简体" w:hAnsiTheme="minorHAnsi" w:cstheme="minorBidi" w:hint="eastAsia"/>
          <w:sz w:val="44"/>
          <w:szCs w:val="44"/>
        </w:rPr>
        <w:t>部分调整</w:t>
      </w:r>
      <w:r w:rsidRPr="008B2C12">
        <w:rPr>
          <w:rFonts w:ascii="方正小标宋简体" w:eastAsia="方正小标宋简体" w:hAnsiTheme="minorHAnsi" w:cstheme="minorBidi" w:hint="eastAsia"/>
          <w:sz w:val="44"/>
          <w:szCs w:val="44"/>
        </w:rPr>
        <w:t>版）</w:t>
      </w:r>
    </w:p>
    <w:p w:rsidR="004A5AB0" w:rsidRDefault="004A5AB0" w:rsidP="00D34D72">
      <w:pPr>
        <w:spacing w:line="700" w:lineRule="exact"/>
        <w:jc w:val="center"/>
        <w:rPr>
          <w:rFonts w:ascii="方正小标宋简体" w:eastAsia="方正小标宋简体"/>
          <w:sz w:val="44"/>
          <w:szCs w:val="44"/>
        </w:rPr>
      </w:pPr>
    </w:p>
    <w:p w:rsidR="00206AC5" w:rsidRPr="008B2C12" w:rsidRDefault="008B2C12" w:rsidP="008B2C12">
      <w:pPr>
        <w:spacing w:line="576" w:lineRule="exact"/>
        <w:jc w:val="center"/>
        <w:rPr>
          <w:rFonts w:ascii="黑体" w:eastAsia="黑体" w:hAnsi="黑体" w:cs="方正小标宋简体"/>
          <w:szCs w:val="32"/>
        </w:rPr>
      </w:pPr>
      <w:r w:rsidRPr="008B2C12">
        <w:rPr>
          <w:rFonts w:ascii="黑体" w:eastAsia="黑体" w:hAnsi="黑体" w:cs="方正小标宋简体" w:hint="eastAsia"/>
          <w:szCs w:val="32"/>
        </w:rPr>
        <w:t>一</w:t>
      </w:r>
      <w:r>
        <w:rPr>
          <w:rFonts w:ascii="黑体" w:eastAsia="黑体" w:hAnsi="黑体" w:cs="方正小标宋简体" w:hint="eastAsia"/>
          <w:szCs w:val="32"/>
        </w:rPr>
        <w:t>、</w:t>
      </w:r>
      <w:r w:rsidR="000626FF" w:rsidRPr="008B2C12">
        <w:rPr>
          <w:rFonts w:ascii="黑体" w:eastAsia="黑体" w:hAnsi="黑体" w:cs="方正小标宋简体" w:hint="eastAsia"/>
          <w:szCs w:val="32"/>
        </w:rPr>
        <w:t>勘察设计企业资质及市场行为监督检查工作指引</w:t>
      </w:r>
    </w:p>
    <w:p w:rsidR="00206AC5" w:rsidRPr="00206AC5" w:rsidRDefault="00206AC5" w:rsidP="00D83A1B">
      <w:pPr>
        <w:spacing w:line="700" w:lineRule="exact"/>
        <w:jc w:val="center"/>
        <w:rPr>
          <w:rFonts w:ascii="方正小标宋简体" w:eastAsia="方正小标宋简体"/>
          <w:sz w:val="44"/>
          <w:szCs w:val="44"/>
        </w:rPr>
      </w:pPr>
    </w:p>
    <w:p w:rsidR="00333CF0" w:rsidRPr="0001307F" w:rsidRDefault="008B2C12" w:rsidP="00D34D72">
      <w:pPr>
        <w:ind w:firstLineChars="200" w:firstLine="624"/>
        <w:rPr>
          <w:rFonts w:ascii="黑体" w:eastAsia="黑体"/>
          <w:color w:val="000000"/>
          <w:szCs w:val="32"/>
        </w:rPr>
      </w:pPr>
      <w:r>
        <w:rPr>
          <w:rFonts w:ascii="黑体" w:eastAsia="黑体" w:hint="eastAsia"/>
          <w:color w:val="000000"/>
          <w:szCs w:val="32"/>
        </w:rPr>
        <w:t>（</w:t>
      </w:r>
      <w:r w:rsidRPr="00333CF0">
        <w:rPr>
          <w:rFonts w:ascii="黑体" w:eastAsia="黑体" w:hint="eastAsia"/>
          <w:color w:val="000000"/>
          <w:szCs w:val="32"/>
        </w:rPr>
        <w:t>一</w:t>
      </w:r>
      <w:r>
        <w:rPr>
          <w:rFonts w:ascii="黑体" w:eastAsia="黑体" w:hint="eastAsia"/>
          <w:color w:val="000000"/>
          <w:szCs w:val="32"/>
        </w:rPr>
        <w:t>）</w:t>
      </w:r>
      <w:r w:rsidR="00206AC5" w:rsidRPr="00333CF0">
        <w:rPr>
          <w:rFonts w:ascii="黑体" w:eastAsia="黑体" w:hint="eastAsia"/>
          <w:color w:val="000000"/>
          <w:szCs w:val="32"/>
        </w:rPr>
        <w:t>抽查事项</w:t>
      </w:r>
    </w:p>
    <w:p w:rsidR="00206AC5" w:rsidRDefault="00EF1B25" w:rsidP="00D34D72">
      <w:pPr>
        <w:ind w:firstLineChars="200" w:firstLine="624"/>
      </w:pPr>
      <w:r>
        <w:rPr>
          <w:rFonts w:hint="eastAsia"/>
        </w:rPr>
        <w:t>1.</w:t>
      </w:r>
      <w:r w:rsidR="009B023A">
        <w:rPr>
          <w:rFonts w:hint="eastAsia"/>
        </w:rPr>
        <w:t>勘察设计资质</w:t>
      </w:r>
      <w:r w:rsidR="003F6866">
        <w:rPr>
          <w:rFonts w:hint="eastAsia"/>
        </w:rPr>
        <w:t>合法性</w:t>
      </w:r>
      <w:r w:rsidR="00F64C68">
        <w:rPr>
          <w:rFonts w:hint="eastAsia"/>
        </w:rPr>
        <w:t>的</w:t>
      </w:r>
      <w:r w:rsidR="003F1792">
        <w:rPr>
          <w:rFonts w:hint="eastAsia"/>
        </w:rPr>
        <w:t>检查。</w:t>
      </w:r>
    </w:p>
    <w:p w:rsidR="00301EA5" w:rsidRDefault="00EF1B25" w:rsidP="00D34D72">
      <w:pPr>
        <w:ind w:firstLineChars="200" w:firstLine="624"/>
      </w:pPr>
      <w:r>
        <w:rPr>
          <w:rFonts w:hint="eastAsia"/>
        </w:rPr>
        <w:t>2.</w:t>
      </w:r>
      <w:r w:rsidR="00301EA5">
        <w:rPr>
          <w:rFonts w:hint="eastAsia"/>
        </w:rPr>
        <w:t>违规</w:t>
      </w:r>
      <w:r w:rsidR="00B62B96">
        <w:rPr>
          <w:rFonts w:hint="eastAsia"/>
        </w:rPr>
        <w:t>承揽业务的</w:t>
      </w:r>
      <w:r w:rsidR="00301EA5">
        <w:rPr>
          <w:rFonts w:hint="eastAsia"/>
        </w:rPr>
        <w:t>检查。</w:t>
      </w:r>
    </w:p>
    <w:p w:rsidR="00E47062" w:rsidRDefault="00EF1B25" w:rsidP="00D34D72">
      <w:pPr>
        <w:ind w:firstLineChars="200" w:firstLine="624"/>
      </w:pPr>
      <w:r>
        <w:rPr>
          <w:rFonts w:hint="eastAsia"/>
        </w:rPr>
        <w:t>3.</w:t>
      </w:r>
      <w:r w:rsidR="00E47062">
        <w:rPr>
          <w:rFonts w:hint="eastAsia"/>
        </w:rPr>
        <w:t>转包</w:t>
      </w:r>
      <w:r w:rsidR="00D22664">
        <w:rPr>
          <w:rFonts w:hint="eastAsia"/>
        </w:rPr>
        <w:t>、违法分包</w:t>
      </w:r>
      <w:r w:rsidR="00E47062">
        <w:rPr>
          <w:rFonts w:hint="eastAsia"/>
        </w:rPr>
        <w:t>的检查。</w:t>
      </w:r>
    </w:p>
    <w:p w:rsidR="00553654" w:rsidRPr="009B4A52" w:rsidRDefault="00EF1B25" w:rsidP="00D34D72">
      <w:pPr>
        <w:ind w:firstLineChars="200" w:firstLine="624"/>
      </w:pPr>
      <w:r>
        <w:rPr>
          <w:rFonts w:hint="eastAsia"/>
        </w:rPr>
        <w:t>4.</w:t>
      </w:r>
      <w:r w:rsidR="0088086B">
        <w:rPr>
          <w:rFonts w:hint="eastAsia"/>
        </w:rPr>
        <w:t>勘察设计</w:t>
      </w:r>
      <w:r w:rsidR="00553654" w:rsidRPr="009B4A52">
        <w:rPr>
          <w:rFonts w:hint="eastAsia"/>
        </w:rPr>
        <w:t>文件</w:t>
      </w:r>
      <w:r w:rsidR="00C251E4" w:rsidRPr="009B4A52">
        <w:rPr>
          <w:rFonts w:hint="eastAsia"/>
        </w:rPr>
        <w:t>合</w:t>
      </w:r>
      <w:r w:rsidR="00C251E4">
        <w:rPr>
          <w:rFonts w:hint="eastAsia"/>
        </w:rPr>
        <w:t>法</w:t>
      </w:r>
      <w:r w:rsidR="00C251E4" w:rsidRPr="009B4A52">
        <w:rPr>
          <w:rFonts w:hint="eastAsia"/>
        </w:rPr>
        <w:t>性</w:t>
      </w:r>
      <w:r w:rsidR="00553654" w:rsidRPr="009B4A52">
        <w:rPr>
          <w:rFonts w:hint="eastAsia"/>
        </w:rPr>
        <w:t>检查。</w:t>
      </w:r>
    </w:p>
    <w:p w:rsidR="00A34389" w:rsidRDefault="00EF1B25" w:rsidP="00D34D72">
      <w:pPr>
        <w:ind w:firstLineChars="200" w:firstLine="624"/>
      </w:pPr>
      <w:r>
        <w:rPr>
          <w:rFonts w:hint="eastAsia"/>
        </w:rPr>
        <w:t>5.</w:t>
      </w:r>
      <w:r w:rsidR="00A34389">
        <w:rPr>
          <w:rFonts w:hint="eastAsia"/>
        </w:rPr>
        <w:t>质量责任的检查。</w:t>
      </w:r>
    </w:p>
    <w:p w:rsidR="00E47062" w:rsidRPr="00A34389" w:rsidRDefault="00EF1B25" w:rsidP="00D34D72">
      <w:pPr>
        <w:ind w:firstLineChars="200" w:firstLine="624"/>
      </w:pPr>
      <w:r>
        <w:rPr>
          <w:rFonts w:hint="eastAsia"/>
        </w:rPr>
        <w:t>6.</w:t>
      </w:r>
      <w:r w:rsidR="000E2F8F">
        <w:rPr>
          <w:rFonts w:hint="eastAsia"/>
        </w:rPr>
        <w:t>违法违规行为的检查。</w:t>
      </w:r>
    </w:p>
    <w:p w:rsidR="00206AC5" w:rsidRDefault="00EF1B25" w:rsidP="00D34D72">
      <w:pPr>
        <w:ind w:firstLineChars="200" w:firstLine="624"/>
        <w:rPr>
          <w:rFonts w:ascii="黑体" w:eastAsia="黑体"/>
          <w:color w:val="000000"/>
          <w:szCs w:val="32"/>
        </w:rPr>
      </w:pPr>
      <w:r>
        <w:rPr>
          <w:rFonts w:ascii="黑体" w:eastAsia="黑体" w:hint="eastAsia"/>
          <w:color w:val="000000"/>
          <w:szCs w:val="32"/>
        </w:rPr>
        <w:t>（二）</w:t>
      </w:r>
      <w:r w:rsidR="00206AC5" w:rsidRPr="00333CF0">
        <w:rPr>
          <w:rFonts w:ascii="黑体" w:eastAsia="黑体" w:hint="eastAsia"/>
          <w:color w:val="000000"/>
          <w:szCs w:val="32"/>
        </w:rPr>
        <w:t>检查内容和方法</w:t>
      </w:r>
    </w:p>
    <w:p w:rsidR="002A7CCE" w:rsidRPr="00B92207" w:rsidRDefault="00B92207" w:rsidP="00290669">
      <w:pPr>
        <w:ind w:firstLineChars="200" w:firstLine="624"/>
      </w:pPr>
      <w:r w:rsidRPr="00B92207">
        <w:rPr>
          <w:rFonts w:hint="eastAsia"/>
        </w:rPr>
        <w:t>1.</w:t>
      </w:r>
      <w:r w:rsidR="002A7CCE" w:rsidRPr="00B92207">
        <w:rPr>
          <w:rFonts w:hint="eastAsia"/>
        </w:rPr>
        <w:t>检查内容</w:t>
      </w:r>
    </w:p>
    <w:p w:rsidR="003F1792" w:rsidRPr="00B92207" w:rsidRDefault="00B92207" w:rsidP="00290669">
      <w:pPr>
        <w:ind w:firstLineChars="200" w:firstLine="624"/>
      </w:pPr>
      <w:r w:rsidRPr="00B92207">
        <w:rPr>
          <w:rFonts w:hint="eastAsia"/>
        </w:rPr>
        <w:t>1.1</w:t>
      </w:r>
      <w:r w:rsidR="00301EA5" w:rsidRPr="00B92207">
        <w:rPr>
          <w:rFonts w:hint="eastAsia"/>
        </w:rPr>
        <w:t>勘察设计资质</w:t>
      </w:r>
      <w:r w:rsidR="003F6866" w:rsidRPr="00B92207">
        <w:rPr>
          <w:rFonts w:hint="eastAsia"/>
        </w:rPr>
        <w:t>合法性</w:t>
      </w:r>
      <w:r w:rsidR="00301EA5" w:rsidRPr="00B92207">
        <w:rPr>
          <w:rFonts w:hint="eastAsia"/>
        </w:rPr>
        <w:t>的检查</w:t>
      </w:r>
      <w:r w:rsidR="003F1792" w:rsidRPr="00B92207">
        <w:rPr>
          <w:rFonts w:hint="eastAsia"/>
        </w:rPr>
        <w:t>。</w:t>
      </w:r>
    </w:p>
    <w:p w:rsidR="003F6866" w:rsidRPr="00715643" w:rsidRDefault="00573824" w:rsidP="00D34D72">
      <w:pPr>
        <w:ind w:firstLineChars="200" w:firstLine="624"/>
        <w:rPr>
          <w:szCs w:val="32"/>
        </w:rPr>
      </w:pPr>
      <w:r>
        <w:rPr>
          <w:rFonts w:hint="eastAsia"/>
        </w:rPr>
        <w:t>检查</w:t>
      </w:r>
      <w:r w:rsidR="0088086B">
        <w:rPr>
          <w:rFonts w:hint="eastAsia"/>
        </w:rPr>
        <w:t>勘察设计</w:t>
      </w:r>
      <w:r w:rsidRPr="00DC142C">
        <w:rPr>
          <w:rFonts w:hint="eastAsia"/>
        </w:rPr>
        <w:t>企业</w:t>
      </w:r>
      <w:r>
        <w:rPr>
          <w:rFonts w:hint="eastAsia"/>
        </w:rPr>
        <w:t>是否</w:t>
      </w:r>
      <w:r w:rsidRPr="00DC142C">
        <w:rPr>
          <w:rFonts w:hint="eastAsia"/>
        </w:rPr>
        <w:t>隐瞒有关情况或者提供虚假材料申请</w:t>
      </w:r>
      <w:r w:rsidR="00B34B76" w:rsidRPr="00DC142C">
        <w:rPr>
          <w:rFonts w:hint="eastAsia"/>
        </w:rPr>
        <w:t>建设工程勘察设计资质</w:t>
      </w:r>
      <w:r w:rsidR="00B34B76">
        <w:rPr>
          <w:rFonts w:hint="eastAsia"/>
        </w:rPr>
        <w:t>，或</w:t>
      </w:r>
      <w:r w:rsidRPr="00DC142C">
        <w:rPr>
          <w:rFonts w:hint="eastAsia"/>
        </w:rPr>
        <w:t>以欺骗、贿赂等不正当手段取得建设工程勘察设计资质</w:t>
      </w:r>
      <w:r w:rsidR="00C64142">
        <w:rPr>
          <w:rFonts w:hint="eastAsia"/>
        </w:rPr>
        <w:t>。</w:t>
      </w:r>
      <w:r w:rsidR="003F6866">
        <w:rPr>
          <w:rFonts w:hint="eastAsia"/>
        </w:rPr>
        <w:t>查看</w:t>
      </w:r>
      <w:r w:rsidR="00514F90">
        <w:rPr>
          <w:rFonts w:hint="eastAsia"/>
        </w:rPr>
        <w:t>资质证书</w:t>
      </w:r>
      <w:r w:rsidR="003F6866">
        <w:rPr>
          <w:rFonts w:hint="eastAsia"/>
        </w:rPr>
        <w:t>是否</w:t>
      </w:r>
      <w:r w:rsidR="00C64142">
        <w:rPr>
          <w:rFonts w:hint="eastAsia"/>
        </w:rPr>
        <w:t>有效</w:t>
      </w:r>
      <w:r w:rsidR="00AC2A0A">
        <w:rPr>
          <w:rFonts w:hint="eastAsia"/>
        </w:rPr>
        <w:t>，</w:t>
      </w:r>
      <w:r w:rsidR="00F12A03">
        <w:rPr>
          <w:rFonts w:cs="宋体" w:hint="eastAsia"/>
          <w:color w:val="000000"/>
          <w:spacing w:val="-4"/>
          <w:kern w:val="0"/>
          <w:szCs w:val="32"/>
        </w:rPr>
        <w:t>查看营业执照的企业名称、地址、法定代表人等是否发生变更，</w:t>
      </w:r>
      <w:r w:rsidR="00C64142">
        <w:rPr>
          <w:rFonts w:hint="eastAsia"/>
        </w:rPr>
        <w:t>是否</w:t>
      </w:r>
      <w:r w:rsidR="00C64142" w:rsidRPr="00DC142C">
        <w:rPr>
          <w:rFonts w:hint="eastAsia"/>
        </w:rPr>
        <w:t>及时办理资质证书变更手续</w:t>
      </w:r>
      <w:r w:rsidR="00F12A03">
        <w:rPr>
          <w:rFonts w:hint="eastAsia"/>
        </w:rPr>
        <w:t>；查看</w:t>
      </w:r>
      <w:r w:rsidR="00CA2929" w:rsidRPr="00EF419F">
        <w:rPr>
          <w:rFonts w:hint="eastAsia"/>
          <w:szCs w:val="32"/>
        </w:rPr>
        <w:t>主要专业技术人员</w:t>
      </w:r>
      <w:r w:rsidR="00514F90">
        <w:rPr>
          <w:rFonts w:hint="eastAsia"/>
          <w:szCs w:val="32"/>
        </w:rPr>
        <w:t>的劳动合同</w:t>
      </w:r>
      <w:r w:rsidR="00F12A03">
        <w:rPr>
          <w:rFonts w:hint="eastAsia"/>
          <w:szCs w:val="32"/>
        </w:rPr>
        <w:t>、</w:t>
      </w:r>
      <w:r w:rsidR="00514F90" w:rsidRPr="00EF419F">
        <w:rPr>
          <w:rFonts w:hint="eastAsia"/>
          <w:szCs w:val="32"/>
        </w:rPr>
        <w:t>近一个月的</w:t>
      </w:r>
      <w:r w:rsidR="00514F90" w:rsidRPr="00EF419F">
        <w:rPr>
          <w:rFonts w:hint="eastAsia"/>
          <w:szCs w:val="32"/>
        </w:rPr>
        <w:lastRenderedPageBreak/>
        <w:t>社保</w:t>
      </w:r>
      <w:r w:rsidR="00514F90">
        <w:rPr>
          <w:rFonts w:hint="eastAsia"/>
          <w:szCs w:val="32"/>
        </w:rPr>
        <w:t>缴费凭证</w:t>
      </w:r>
      <w:r w:rsidR="00514F90" w:rsidRPr="00EF419F">
        <w:rPr>
          <w:rFonts w:hint="eastAsia"/>
          <w:szCs w:val="32"/>
        </w:rPr>
        <w:t>原件</w:t>
      </w:r>
      <w:r w:rsidR="00514F90">
        <w:rPr>
          <w:rFonts w:hint="eastAsia"/>
          <w:szCs w:val="32"/>
        </w:rPr>
        <w:t>，</w:t>
      </w:r>
      <w:r w:rsidR="00CA2929" w:rsidRPr="00EF419F">
        <w:rPr>
          <w:rFonts w:hint="eastAsia"/>
          <w:szCs w:val="32"/>
        </w:rPr>
        <w:t>注册执业人员的</w:t>
      </w:r>
      <w:r w:rsidR="00CA2929">
        <w:rPr>
          <w:rFonts w:hint="eastAsia"/>
          <w:szCs w:val="32"/>
        </w:rPr>
        <w:t>注册证书、</w:t>
      </w:r>
      <w:r w:rsidR="00CA2929" w:rsidRPr="00EF419F">
        <w:rPr>
          <w:rFonts w:hint="eastAsia"/>
          <w:szCs w:val="32"/>
        </w:rPr>
        <w:t>执业印章</w:t>
      </w:r>
      <w:r w:rsidR="00F12A03">
        <w:rPr>
          <w:rFonts w:hint="eastAsia"/>
          <w:szCs w:val="32"/>
        </w:rPr>
        <w:t>以及</w:t>
      </w:r>
      <w:r w:rsidR="00CA2929" w:rsidRPr="00EF419F">
        <w:rPr>
          <w:rFonts w:hint="eastAsia"/>
          <w:szCs w:val="32"/>
        </w:rPr>
        <w:t>非注册执业人员毕业证、职称证</w:t>
      </w:r>
      <w:r>
        <w:rPr>
          <w:rFonts w:hint="eastAsia"/>
          <w:szCs w:val="32"/>
        </w:rPr>
        <w:t>书</w:t>
      </w:r>
      <w:r w:rsidR="00CA2929">
        <w:rPr>
          <w:rFonts w:hint="eastAsia"/>
          <w:szCs w:val="32"/>
        </w:rPr>
        <w:t>。</w:t>
      </w:r>
      <w:r w:rsidR="00514F90">
        <w:rPr>
          <w:rFonts w:hint="eastAsia"/>
          <w:szCs w:val="32"/>
        </w:rPr>
        <w:t>检查</w:t>
      </w:r>
      <w:r w:rsidR="00AC2A0A">
        <w:rPr>
          <w:rFonts w:hint="eastAsia"/>
          <w:szCs w:val="32"/>
        </w:rPr>
        <w:t>技术负责人、</w:t>
      </w:r>
      <w:r w:rsidR="00AC2A0A" w:rsidRPr="00EF419F">
        <w:rPr>
          <w:rFonts w:hint="eastAsia"/>
          <w:szCs w:val="32"/>
        </w:rPr>
        <w:t>主要专业技术人员</w:t>
      </w:r>
      <w:r w:rsidR="00514F90" w:rsidRPr="00AE2EA4">
        <w:rPr>
          <w:rFonts w:cs="宋体" w:hint="eastAsia"/>
          <w:color w:val="000000"/>
          <w:spacing w:val="-4"/>
          <w:kern w:val="0"/>
          <w:szCs w:val="32"/>
        </w:rPr>
        <w:t>、技术装备等是否达到相应的资质等级标准。</w:t>
      </w:r>
      <w:r w:rsidR="00F06DD4">
        <w:rPr>
          <w:rFonts w:cs="宋体" w:hint="eastAsia"/>
          <w:color w:val="000000"/>
          <w:spacing w:val="-4"/>
          <w:kern w:val="0"/>
          <w:szCs w:val="32"/>
        </w:rPr>
        <w:t>资质证书、注册人员的</w:t>
      </w:r>
      <w:r w:rsidR="00715643">
        <w:rPr>
          <w:rFonts w:cs="宋体" w:hint="eastAsia"/>
          <w:color w:val="000000"/>
          <w:spacing w:val="-4"/>
          <w:kern w:val="0"/>
          <w:szCs w:val="32"/>
        </w:rPr>
        <w:t>注册</w:t>
      </w:r>
      <w:r w:rsidR="00F06DD4">
        <w:rPr>
          <w:rFonts w:cs="宋体" w:hint="eastAsia"/>
          <w:color w:val="000000"/>
          <w:spacing w:val="-4"/>
          <w:kern w:val="0"/>
          <w:szCs w:val="32"/>
        </w:rPr>
        <w:t>证书、执业印章有效期</w:t>
      </w:r>
      <w:r w:rsidR="00841AE1">
        <w:rPr>
          <w:rFonts w:cs="宋体" w:hint="eastAsia"/>
          <w:color w:val="000000"/>
          <w:spacing w:val="-4"/>
          <w:kern w:val="0"/>
          <w:szCs w:val="32"/>
        </w:rPr>
        <w:t>可</w:t>
      </w:r>
      <w:r w:rsidR="00841AE1">
        <w:rPr>
          <w:rFonts w:hint="eastAsia"/>
          <w:szCs w:val="32"/>
        </w:rPr>
        <w:t>在住房城乡建设部官网“</w:t>
      </w:r>
      <w:r w:rsidR="00841AE1" w:rsidRPr="00934730">
        <w:rPr>
          <w:rFonts w:hint="eastAsia"/>
          <w:szCs w:val="32"/>
        </w:rPr>
        <w:t>全国建筑市场监管公共服务平台</w:t>
      </w:r>
      <w:r w:rsidR="00841AE1">
        <w:rPr>
          <w:rFonts w:hint="eastAsia"/>
          <w:szCs w:val="32"/>
        </w:rPr>
        <w:t>”</w:t>
      </w:r>
      <w:r w:rsidR="00925C37" w:rsidRPr="00925C37">
        <w:rPr>
          <w:rFonts w:hint="eastAsia"/>
          <w:szCs w:val="32"/>
        </w:rPr>
        <w:t>（http://jzsc.mohurd.gov.cn）</w:t>
      </w:r>
      <w:r w:rsidR="00841AE1">
        <w:rPr>
          <w:rFonts w:hint="eastAsia"/>
          <w:szCs w:val="32"/>
        </w:rPr>
        <w:t>进行核实。</w:t>
      </w:r>
    </w:p>
    <w:p w:rsidR="00573824" w:rsidRPr="00105871" w:rsidRDefault="00630BCD" w:rsidP="00105871">
      <w:pPr>
        <w:ind w:firstLineChars="200" w:firstLine="608"/>
        <w:rPr>
          <w:rFonts w:cs="宋体"/>
          <w:color w:val="000000"/>
          <w:spacing w:val="-4"/>
          <w:kern w:val="0"/>
          <w:szCs w:val="32"/>
        </w:rPr>
      </w:pPr>
      <w:r w:rsidRPr="00105871">
        <w:rPr>
          <w:rFonts w:cs="宋体" w:hint="eastAsia"/>
          <w:color w:val="000000"/>
          <w:spacing w:val="-4"/>
          <w:kern w:val="0"/>
          <w:szCs w:val="32"/>
        </w:rPr>
        <w:t>1.2</w:t>
      </w:r>
      <w:r w:rsidR="00301EA5" w:rsidRPr="00105871">
        <w:rPr>
          <w:rFonts w:cs="宋体" w:hint="eastAsia"/>
          <w:color w:val="000000"/>
          <w:spacing w:val="-4"/>
          <w:kern w:val="0"/>
          <w:szCs w:val="32"/>
        </w:rPr>
        <w:t>违规</w:t>
      </w:r>
      <w:r w:rsidR="00E47062" w:rsidRPr="00105871">
        <w:rPr>
          <w:rFonts w:cs="宋体" w:hint="eastAsia"/>
          <w:color w:val="000000"/>
          <w:spacing w:val="-4"/>
          <w:kern w:val="0"/>
          <w:szCs w:val="32"/>
        </w:rPr>
        <w:t>承揽业务</w:t>
      </w:r>
      <w:r w:rsidR="00301EA5" w:rsidRPr="00105871">
        <w:rPr>
          <w:rFonts w:cs="宋体" w:hint="eastAsia"/>
          <w:color w:val="000000"/>
          <w:spacing w:val="-4"/>
          <w:kern w:val="0"/>
          <w:szCs w:val="32"/>
        </w:rPr>
        <w:t>的检查。</w:t>
      </w:r>
    </w:p>
    <w:p w:rsidR="00715643" w:rsidRPr="00715643" w:rsidRDefault="006214F1" w:rsidP="00D34D72">
      <w:pPr>
        <w:ind w:firstLineChars="200" w:firstLine="624"/>
      </w:pPr>
      <w:r>
        <w:rPr>
          <w:rFonts w:hint="eastAsia"/>
        </w:rPr>
        <w:t>检查</w:t>
      </w:r>
      <w:r w:rsidR="0088086B">
        <w:rPr>
          <w:rFonts w:hint="eastAsia"/>
        </w:rPr>
        <w:t>勘察设计</w:t>
      </w:r>
      <w:r w:rsidR="00530EDC">
        <w:rPr>
          <w:rFonts w:hint="eastAsia"/>
        </w:rPr>
        <w:t>企业</w:t>
      </w:r>
      <w:r w:rsidR="00B71682">
        <w:rPr>
          <w:rFonts w:hint="eastAsia"/>
        </w:rPr>
        <w:t>是否在其资质等级许可的范围内承揽建设工程</w:t>
      </w:r>
      <w:r w:rsidR="0088086B">
        <w:rPr>
          <w:rFonts w:hint="eastAsia"/>
        </w:rPr>
        <w:t>勘察设计</w:t>
      </w:r>
      <w:r w:rsidR="00B71682">
        <w:rPr>
          <w:rFonts w:hint="eastAsia"/>
        </w:rPr>
        <w:t>业务，是否</w:t>
      </w:r>
      <w:r w:rsidR="00B71682" w:rsidRPr="00842B80">
        <w:rPr>
          <w:rFonts w:hint="eastAsia"/>
        </w:rPr>
        <w:t>以其他单位的名义承揽</w:t>
      </w:r>
      <w:r w:rsidR="00B71682">
        <w:rPr>
          <w:rFonts w:hint="eastAsia"/>
        </w:rPr>
        <w:t>建设工程</w:t>
      </w:r>
      <w:r w:rsidR="0088086B">
        <w:rPr>
          <w:rFonts w:hint="eastAsia"/>
        </w:rPr>
        <w:t>勘察设计</w:t>
      </w:r>
      <w:r w:rsidR="00B71682" w:rsidRPr="00842B80">
        <w:rPr>
          <w:rFonts w:hint="eastAsia"/>
        </w:rPr>
        <w:t>业务</w:t>
      </w:r>
      <w:r w:rsidR="00B71682">
        <w:rPr>
          <w:rFonts w:hint="eastAsia"/>
        </w:rPr>
        <w:t>，是</w:t>
      </w:r>
      <w:r w:rsidR="00B71682" w:rsidRPr="00842B80">
        <w:rPr>
          <w:rFonts w:hint="eastAsia"/>
        </w:rPr>
        <w:t>否允许其他单位</w:t>
      </w:r>
      <w:r w:rsidR="00B71682">
        <w:rPr>
          <w:rFonts w:hint="eastAsia"/>
        </w:rPr>
        <w:t>或者</w:t>
      </w:r>
      <w:r w:rsidR="00B71682" w:rsidRPr="00842B80">
        <w:rPr>
          <w:rFonts w:hint="eastAsia"/>
        </w:rPr>
        <w:t>个人以本单位名义承揽</w:t>
      </w:r>
      <w:r w:rsidR="00B71682">
        <w:rPr>
          <w:rFonts w:hint="eastAsia"/>
        </w:rPr>
        <w:t>建设工程</w:t>
      </w:r>
      <w:r w:rsidR="0088086B">
        <w:rPr>
          <w:rFonts w:hint="eastAsia"/>
        </w:rPr>
        <w:t>勘察设计</w:t>
      </w:r>
      <w:r w:rsidR="00B71682" w:rsidRPr="00842B80">
        <w:rPr>
          <w:rFonts w:hint="eastAsia"/>
        </w:rPr>
        <w:t>业务</w:t>
      </w:r>
      <w:r w:rsidR="00B71682">
        <w:rPr>
          <w:rFonts w:hint="eastAsia"/>
        </w:rPr>
        <w:t>。</w:t>
      </w:r>
      <w:r w:rsidR="00715643" w:rsidRPr="00367354">
        <w:rPr>
          <w:rFonts w:hAnsi="宋体" w:cs="宋体" w:hint="eastAsia"/>
          <w:color w:val="000000"/>
          <w:kern w:val="0"/>
          <w:szCs w:val="32"/>
        </w:rPr>
        <w:t>根据</w:t>
      </w:r>
      <w:r w:rsidR="00715643">
        <w:rPr>
          <w:rFonts w:hAnsi="宋体" w:cs="宋体" w:hint="eastAsia"/>
          <w:color w:val="000000"/>
          <w:kern w:val="0"/>
          <w:szCs w:val="32"/>
        </w:rPr>
        <w:t>《工程设计资质标准》（2007年修订本）、《工程勘察资质标准》（建市</w:t>
      </w:r>
      <w:r w:rsidR="00715643" w:rsidRPr="005E286C">
        <w:rPr>
          <w:rFonts w:hAnsi="宋体" w:cs="宋体" w:hint="eastAsia"/>
          <w:color w:val="000000"/>
          <w:kern w:val="0"/>
          <w:szCs w:val="32"/>
        </w:rPr>
        <w:t>〔201</w:t>
      </w:r>
      <w:r w:rsidR="00715643">
        <w:rPr>
          <w:rFonts w:hAnsi="宋体" w:cs="宋体" w:hint="eastAsia"/>
          <w:color w:val="000000"/>
          <w:kern w:val="0"/>
          <w:szCs w:val="32"/>
        </w:rPr>
        <w:t>3</w:t>
      </w:r>
      <w:r w:rsidR="00715643" w:rsidRPr="005E286C">
        <w:rPr>
          <w:rFonts w:hAnsi="宋体" w:cs="宋体" w:hint="eastAsia"/>
          <w:color w:val="000000"/>
          <w:kern w:val="0"/>
          <w:szCs w:val="32"/>
        </w:rPr>
        <w:t>〕</w:t>
      </w:r>
      <w:r w:rsidR="00715643">
        <w:rPr>
          <w:rFonts w:hAnsi="宋体" w:cs="宋体" w:hint="eastAsia"/>
          <w:color w:val="000000"/>
          <w:kern w:val="0"/>
          <w:szCs w:val="32"/>
        </w:rPr>
        <w:t>9号）中“各行业建设项目设计规模划分表”、“工程勘察项目规模划分表”,确定项目的勘察设计规模；按照甲级资质承揽业务规模不受限制，乙级可承揽乙级（中小型）项目，丙级可承揽丙级（小型）项目的规定，判断企业是否在资质等级许可的范围内承揽业务。</w:t>
      </w:r>
    </w:p>
    <w:p w:rsidR="00E47062" w:rsidRPr="00105871" w:rsidRDefault="00105871" w:rsidP="00290669">
      <w:pPr>
        <w:ind w:firstLineChars="200" w:firstLine="624"/>
      </w:pPr>
      <w:r w:rsidRPr="00105871">
        <w:rPr>
          <w:rFonts w:hint="eastAsia"/>
        </w:rPr>
        <w:t>1.3</w:t>
      </w:r>
      <w:r w:rsidR="00E47062" w:rsidRPr="00105871">
        <w:rPr>
          <w:rFonts w:hint="eastAsia"/>
        </w:rPr>
        <w:t>转包</w:t>
      </w:r>
      <w:r w:rsidR="00D22664" w:rsidRPr="00105871">
        <w:rPr>
          <w:rFonts w:hint="eastAsia"/>
        </w:rPr>
        <w:t>、违法分包</w:t>
      </w:r>
      <w:r w:rsidR="00E47062" w:rsidRPr="00105871">
        <w:rPr>
          <w:rFonts w:hint="eastAsia"/>
        </w:rPr>
        <w:t>的检查。</w:t>
      </w:r>
    </w:p>
    <w:p w:rsidR="00D20BF5" w:rsidRPr="008C1F9D" w:rsidRDefault="008C1F9D" w:rsidP="00D34D72">
      <w:pPr>
        <w:ind w:firstLineChars="200" w:firstLine="624"/>
      </w:pPr>
      <w:r>
        <w:rPr>
          <w:rFonts w:hint="eastAsia"/>
        </w:rPr>
        <w:t>检查</w:t>
      </w:r>
      <w:r w:rsidR="0088086B">
        <w:rPr>
          <w:rFonts w:hint="eastAsia"/>
        </w:rPr>
        <w:t>勘察设计</w:t>
      </w:r>
      <w:r w:rsidR="00B34B76">
        <w:rPr>
          <w:rFonts w:hint="eastAsia"/>
        </w:rPr>
        <w:t>企业</w:t>
      </w:r>
      <w:r>
        <w:rPr>
          <w:rFonts w:hint="eastAsia"/>
        </w:rPr>
        <w:t>是否将所承揽的建设工程</w:t>
      </w:r>
      <w:r w:rsidR="0088086B">
        <w:rPr>
          <w:rFonts w:hint="eastAsia"/>
        </w:rPr>
        <w:t>勘察设计</w:t>
      </w:r>
      <w:r>
        <w:rPr>
          <w:rFonts w:hint="eastAsia"/>
        </w:rPr>
        <w:t>转包。</w:t>
      </w:r>
      <w:r w:rsidR="00A7495D">
        <w:rPr>
          <w:rFonts w:hint="eastAsia"/>
        </w:rPr>
        <w:t>赴</w:t>
      </w:r>
      <w:r w:rsidR="0088086B">
        <w:rPr>
          <w:rFonts w:hint="eastAsia"/>
        </w:rPr>
        <w:t>勘察设计</w:t>
      </w:r>
      <w:r w:rsidR="00A7495D">
        <w:rPr>
          <w:rFonts w:hint="eastAsia"/>
        </w:rPr>
        <w:t>企业或工程项目</w:t>
      </w:r>
      <w:r w:rsidR="006B660C">
        <w:rPr>
          <w:rFonts w:hint="eastAsia"/>
        </w:rPr>
        <w:t>现场</w:t>
      </w:r>
      <w:r w:rsidR="00B34B76">
        <w:rPr>
          <w:rFonts w:hint="eastAsia"/>
        </w:rPr>
        <w:t>，查看</w:t>
      </w:r>
      <w:r w:rsidR="0088086B">
        <w:rPr>
          <w:rFonts w:hint="eastAsia"/>
        </w:rPr>
        <w:t>勘察设计</w:t>
      </w:r>
      <w:r w:rsidR="006B660C" w:rsidRPr="006B660C">
        <w:rPr>
          <w:rFonts w:hint="eastAsia"/>
        </w:rPr>
        <w:t>项目招投标</w:t>
      </w:r>
      <w:r w:rsidR="00A7495D">
        <w:rPr>
          <w:rFonts w:hint="eastAsia"/>
        </w:rPr>
        <w:t>文件</w:t>
      </w:r>
      <w:r w:rsidR="006B660C" w:rsidRPr="006B660C">
        <w:rPr>
          <w:rFonts w:hint="eastAsia"/>
        </w:rPr>
        <w:t>、合同协议书、</w:t>
      </w:r>
      <w:r w:rsidR="00761FEE">
        <w:rPr>
          <w:rFonts w:hint="eastAsia"/>
        </w:rPr>
        <w:t>勘察设计文件、</w:t>
      </w:r>
      <w:r w:rsidR="006B660C" w:rsidRPr="006B660C">
        <w:rPr>
          <w:rFonts w:hint="eastAsia"/>
        </w:rPr>
        <w:t>竣工报告等工程资料</w:t>
      </w:r>
      <w:r w:rsidR="001044C2">
        <w:rPr>
          <w:rFonts w:hint="eastAsia"/>
        </w:rPr>
        <w:t>，</w:t>
      </w:r>
      <w:r w:rsidR="00A7495D">
        <w:rPr>
          <w:rFonts w:hint="eastAsia"/>
        </w:rPr>
        <w:t>检查</w:t>
      </w:r>
      <w:r w:rsidR="0088086B">
        <w:rPr>
          <w:rFonts w:hint="eastAsia"/>
        </w:rPr>
        <w:t>勘察设计</w:t>
      </w:r>
      <w:r w:rsidR="00A7495D">
        <w:rPr>
          <w:rFonts w:hint="eastAsia"/>
        </w:rPr>
        <w:t>文件是否加盖</w:t>
      </w:r>
      <w:r w:rsidR="005325B6">
        <w:rPr>
          <w:rFonts w:hint="eastAsia"/>
        </w:rPr>
        <w:t>工程</w:t>
      </w:r>
      <w:r w:rsidR="0088086B">
        <w:rPr>
          <w:rFonts w:hint="eastAsia"/>
        </w:rPr>
        <w:t>勘察设计</w:t>
      </w:r>
      <w:r w:rsidR="005325B6">
        <w:rPr>
          <w:rFonts w:hint="eastAsia"/>
        </w:rPr>
        <w:t>专用章和相应的</w:t>
      </w:r>
      <w:r w:rsidR="005325B6" w:rsidRPr="00F86290">
        <w:rPr>
          <w:rFonts w:hint="eastAsia"/>
          <w:szCs w:val="32"/>
        </w:rPr>
        <w:t>执业印章</w:t>
      </w:r>
      <w:r w:rsidR="001044C2">
        <w:rPr>
          <w:rFonts w:hint="eastAsia"/>
          <w:szCs w:val="32"/>
        </w:rPr>
        <w:t>；</w:t>
      </w:r>
      <w:r w:rsidR="00146362">
        <w:rPr>
          <w:rFonts w:hint="eastAsia"/>
          <w:szCs w:val="32"/>
        </w:rPr>
        <w:t>通过现场验证项目主要技术人员的身份证，问询相关技术人员项目规模、</w:t>
      </w:r>
      <w:r w:rsidR="00146362">
        <w:rPr>
          <w:rFonts w:hint="eastAsia"/>
          <w:szCs w:val="32"/>
        </w:rPr>
        <w:lastRenderedPageBreak/>
        <w:t>主要技术参数、项目完成时间、专业技术要求等，比对勘察设计文件中的签名笔迹，</w:t>
      </w:r>
      <w:r w:rsidR="00126EF0">
        <w:rPr>
          <w:rFonts w:hint="eastAsia"/>
          <w:szCs w:val="32"/>
        </w:rPr>
        <w:t>检查</w:t>
      </w:r>
      <w:r w:rsidR="0088086B">
        <w:rPr>
          <w:rFonts w:hint="eastAsia"/>
          <w:szCs w:val="32"/>
        </w:rPr>
        <w:t>勘察设计</w:t>
      </w:r>
      <w:r w:rsidR="000D1DD3">
        <w:rPr>
          <w:rFonts w:hint="eastAsia"/>
          <w:szCs w:val="32"/>
        </w:rPr>
        <w:t>文件</w:t>
      </w:r>
      <w:r w:rsidR="00126EF0">
        <w:rPr>
          <w:rFonts w:hint="eastAsia"/>
          <w:szCs w:val="32"/>
        </w:rPr>
        <w:t>的</w:t>
      </w:r>
      <w:r w:rsidR="00146362">
        <w:rPr>
          <w:rFonts w:hint="eastAsia"/>
          <w:szCs w:val="32"/>
        </w:rPr>
        <w:t>项目负责人、</w:t>
      </w:r>
      <w:r w:rsidR="00126EF0">
        <w:rPr>
          <w:rFonts w:hint="eastAsia"/>
          <w:szCs w:val="32"/>
        </w:rPr>
        <w:t>审核人、校核人、设计人等</w:t>
      </w:r>
      <w:r w:rsidR="00A7495D">
        <w:rPr>
          <w:rFonts w:hint="eastAsia"/>
          <w:szCs w:val="32"/>
        </w:rPr>
        <w:t>与实际完成人</w:t>
      </w:r>
      <w:r w:rsidR="00126EF0">
        <w:rPr>
          <w:rFonts w:hint="eastAsia"/>
          <w:szCs w:val="32"/>
        </w:rPr>
        <w:t>是否一致</w:t>
      </w:r>
      <w:r w:rsidR="00146362">
        <w:rPr>
          <w:rFonts w:hint="eastAsia"/>
          <w:szCs w:val="32"/>
        </w:rPr>
        <w:t>，</w:t>
      </w:r>
      <w:r w:rsidR="00126EF0">
        <w:rPr>
          <w:rFonts w:hint="eastAsia"/>
          <w:szCs w:val="32"/>
        </w:rPr>
        <w:t>判断</w:t>
      </w:r>
      <w:r w:rsidR="00146362">
        <w:rPr>
          <w:rFonts w:hint="eastAsia"/>
          <w:szCs w:val="32"/>
        </w:rPr>
        <w:t>是否存在转包</w:t>
      </w:r>
      <w:r w:rsidR="00D22664">
        <w:rPr>
          <w:rFonts w:hint="eastAsia"/>
          <w:szCs w:val="32"/>
        </w:rPr>
        <w:t>、</w:t>
      </w:r>
      <w:r w:rsidR="00D22664" w:rsidRPr="00D22664">
        <w:rPr>
          <w:rFonts w:hint="eastAsia"/>
          <w:szCs w:val="32"/>
        </w:rPr>
        <w:t>违法分包</w:t>
      </w:r>
      <w:r w:rsidR="00D22664">
        <w:rPr>
          <w:rFonts w:hint="eastAsia"/>
          <w:szCs w:val="32"/>
        </w:rPr>
        <w:t>行为</w:t>
      </w:r>
      <w:r>
        <w:rPr>
          <w:rFonts w:hint="eastAsia"/>
          <w:szCs w:val="32"/>
        </w:rPr>
        <w:t>。</w:t>
      </w:r>
    </w:p>
    <w:p w:rsidR="00E47062" w:rsidRPr="00105871" w:rsidRDefault="00105871" w:rsidP="00290669">
      <w:pPr>
        <w:ind w:firstLineChars="200" w:firstLine="624"/>
      </w:pPr>
      <w:r>
        <w:rPr>
          <w:rFonts w:hint="eastAsia"/>
        </w:rPr>
        <w:t>1.4</w:t>
      </w:r>
      <w:r w:rsidR="0088086B" w:rsidRPr="00105871">
        <w:rPr>
          <w:rFonts w:hint="eastAsia"/>
        </w:rPr>
        <w:t>勘察设计</w:t>
      </w:r>
      <w:r w:rsidR="00553654" w:rsidRPr="00105871">
        <w:rPr>
          <w:rFonts w:hint="eastAsia"/>
        </w:rPr>
        <w:t>文件</w:t>
      </w:r>
      <w:r w:rsidR="00C251E4" w:rsidRPr="00105871">
        <w:rPr>
          <w:rFonts w:hint="eastAsia"/>
        </w:rPr>
        <w:t>合法性</w:t>
      </w:r>
      <w:r w:rsidR="00553654" w:rsidRPr="00105871">
        <w:rPr>
          <w:rFonts w:hint="eastAsia"/>
        </w:rPr>
        <w:t>检查。</w:t>
      </w:r>
    </w:p>
    <w:p w:rsidR="00B71682" w:rsidRDefault="00A85D43" w:rsidP="00D34D72">
      <w:pPr>
        <w:ind w:firstLineChars="200" w:firstLine="624"/>
      </w:pPr>
      <w:r>
        <w:rPr>
          <w:rFonts w:hint="eastAsia"/>
        </w:rPr>
        <w:t>检查</w:t>
      </w:r>
      <w:r w:rsidR="0088086B">
        <w:rPr>
          <w:rFonts w:hint="eastAsia"/>
        </w:rPr>
        <w:t>勘察设计</w:t>
      </w:r>
      <w:r w:rsidR="00AF4D50">
        <w:rPr>
          <w:rFonts w:hint="eastAsia"/>
        </w:rPr>
        <w:t>文件（图纸）</w:t>
      </w:r>
      <w:r w:rsidR="00B71682">
        <w:rPr>
          <w:rFonts w:hint="eastAsia"/>
        </w:rPr>
        <w:t>是否</w:t>
      </w:r>
      <w:r w:rsidR="00B71682" w:rsidRPr="00464ABE">
        <w:rPr>
          <w:rFonts w:hint="eastAsia"/>
        </w:rPr>
        <w:t>依据项目批准文件</w:t>
      </w:r>
      <w:r w:rsidR="00D22664">
        <w:rPr>
          <w:rFonts w:hint="eastAsia"/>
        </w:rPr>
        <w:t>、</w:t>
      </w:r>
      <w:r w:rsidR="00B71682" w:rsidRPr="00464ABE">
        <w:rPr>
          <w:rFonts w:hint="eastAsia"/>
        </w:rPr>
        <w:t>城乡规划及专业规划</w:t>
      </w:r>
      <w:r w:rsidR="00D22664">
        <w:rPr>
          <w:rFonts w:hint="eastAsia"/>
        </w:rPr>
        <w:t>、</w:t>
      </w:r>
      <w:r w:rsidR="00B71682" w:rsidRPr="00464ABE">
        <w:rPr>
          <w:rFonts w:hint="eastAsia"/>
        </w:rPr>
        <w:t>国家规定的建设工程</w:t>
      </w:r>
      <w:r w:rsidR="0088086B">
        <w:rPr>
          <w:rFonts w:hint="eastAsia"/>
        </w:rPr>
        <w:t>勘察设计</w:t>
      </w:r>
      <w:r w:rsidR="00B71682" w:rsidRPr="00464ABE">
        <w:rPr>
          <w:rFonts w:hint="eastAsia"/>
        </w:rPr>
        <w:t>深度要求编制</w:t>
      </w:r>
      <w:r w:rsidR="00AF4D50">
        <w:rPr>
          <w:rFonts w:hint="eastAsia"/>
        </w:rPr>
        <w:t>；检查施工图图纸是否有</w:t>
      </w:r>
      <w:r w:rsidR="007E4752">
        <w:rPr>
          <w:rFonts w:hint="eastAsia"/>
        </w:rPr>
        <w:t>施工图设计文件</w:t>
      </w:r>
      <w:r w:rsidR="00AF4D50">
        <w:rPr>
          <w:rFonts w:hint="eastAsia"/>
        </w:rPr>
        <w:t>审查合格书</w:t>
      </w:r>
      <w:r w:rsidR="00B71682">
        <w:rPr>
          <w:rFonts w:hint="eastAsia"/>
        </w:rPr>
        <w:t>。</w:t>
      </w:r>
    </w:p>
    <w:p w:rsidR="009B4A52" w:rsidRPr="00105871" w:rsidRDefault="00105871" w:rsidP="00290669">
      <w:pPr>
        <w:ind w:firstLineChars="200" w:firstLine="624"/>
      </w:pPr>
      <w:r>
        <w:rPr>
          <w:rFonts w:hint="eastAsia"/>
        </w:rPr>
        <w:t>1.5</w:t>
      </w:r>
      <w:r w:rsidR="00A34389" w:rsidRPr="00105871">
        <w:rPr>
          <w:rFonts w:hint="eastAsia"/>
        </w:rPr>
        <w:t>质量责任的检查</w:t>
      </w:r>
      <w:r w:rsidR="007B7D4B" w:rsidRPr="00105871">
        <w:rPr>
          <w:rFonts w:hint="eastAsia"/>
        </w:rPr>
        <w:t>。</w:t>
      </w:r>
    </w:p>
    <w:p w:rsidR="00A34389" w:rsidRPr="00C14715" w:rsidRDefault="006214F1" w:rsidP="00D34D72">
      <w:pPr>
        <w:ind w:firstLineChars="200" w:firstLine="624"/>
      </w:pPr>
      <w:r>
        <w:rPr>
          <w:rFonts w:hint="eastAsia"/>
        </w:rPr>
        <w:t>检查</w:t>
      </w:r>
      <w:r w:rsidR="0088086B">
        <w:rPr>
          <w:rFonts w:hint="eastAsia"/>
        </w:rPr>
        <w:t>勘察设计</w:t>
      </w:r>
      <w:r w:rsidR="00601ED0">
        <w:rPr>
          <w:rFonts w:hint="eastAsia"/>
        </w:rPr>
        <w:t>企业</w:t>
      </w:r>
      <w:r w:rsidR="00B71682">
        <w:rPr>
          <w:rFonts w:hint="eastAsia"/>
        </w:rPr>
        <w:t>是否按照工程建设强制性标准进行</w:t>
      </w:r>
      <w:r w:rsidR="0088086B">
        <w:rPr>
          <w:rFonts w:hint="eastAsia"/>
        </w:rPr>
        <w:t>勘察设计</w:t>
      </w:r>
      <w:r w:rsidR="00B71682">
        <w:rPr>
          <w:rFonts w:hint="eastAsia"/>
        </w:rPr>
        <w:t>；</w:t>
      </w:r>
      <w:r>
        <w:rPr>
          <w:rFonts w:hint="eastAsia"/>
        </w:rPr>
        <w:t>检查</w:t>
      </w:r>
      <w:r w:rsidR="00B71682">
        <w:rPr>
          <w:rFonts w:hint="eastAsia"/>
        </w:rPr>
        <w:t>设计</w:t>
      </w:r>
      <w:r w:rsidR="00601ED0">
        <w:rPr>
          <w:rFonts w:hint="eastAsia"/>
        </w:rPr>
        <w:t>企业</w:t>
      </w:r>
      <w:r w:rsidR="00B71682">
        <w:rPr>
          <w:rFonts w:hint="eastAsia"/>
        </w:rPr>
        <w:t>是否根据勘察成果文件进行工程设计；</w:t>
      </w:r>
      <w:r>
        <w:rPr>
          <w:rFonts w:hint="eastAsia"/>
        </w:rPr>
        <w:t>检查</w:t>
      </w:r>
      <w:r w:rsidR="00B71682">
        <w:rPr>
          <w:rFonts w:hint="eastAsia"/>
        </w:rPr>
        <w:t>设计</w:t>
      </w:r>
      <w:r w:rsidR="00601ED0">
        <w:rPr>
          <w:rFonts w:hint="eastAsia"/>
        </w:rPr>
        <w:t>企业</w:t>
      </w:r>
      <w:r w:rsidR="00B71682">
        <w:rPr>
          <w:rFonts w:hint="eastAsia"/>
        </w:rPr>
        <w:t>是否指定建筑材料、建筑构配件的生产厂、供应商。</w:t>
      </w:r>
    </w:p>
    <w:p w:rsidR="00AC0B58" w:rsidRPr="00105871" w:rsidRDefault="00105871" w:rsidP="00290669">
      <w:pPr>
        <w:ind w:firstLineChars="200" w:firstLine="624"/>
      </w:pPr>
      <w:r>
        <w:rPr>
          <w:rFonts w:hint="eastAsia"/>
        </w:rPr>
        <w:t>1.6</w:t>
      </w:r>
      <w:r w:rsidR="00CA43E4" w:rsidRPr="00105871">
        <w:rPr>
          <w:rFonts w:hint="eastAsia"/>
        </w:rPr>
        <w:t>其他</w:t>
      </w:r>
      <w:r w:rsidR="000E2F8F" w:rsidRPr="00105871">
        <w:rPr>
          <w:rFonts w:hint="eastAsia"/>
        </w:rPr>
        <w:t>违法违规行为的检查。</w:t>
      </w:r>
    </w:p>
    <w:p w:rsidR="002A7CCE" w:rsidRDefault="006214F1" w:rsidP="00D34D72">
      <w:pPr>
        <w:ind w:firstLineChars="200" w:firstLine="624"/>
      </w:pPr>
      <w:r>
        <w:rPr>
          <w:rFonts w:hint="eastAsia"/>
        </w:rPr>
        <w:t>检查</w:t>
      </w:r>
      <w:r w:rsidR="00B71682">
        <w:rPr>
          <w:rFonts w:hint="eastAsia"/>
        </w:rPr>
        <w:t>勘察设计</w:t>
      </w:r>
      <w:r w:rsidR="00601ED0">
        <w:rPr>
          <w:rFonts w:hint="eastAsia"/>
        </w:rPr>
        <w:t>企业遵守</w:t>
      </w:r>
      <w:r>
        <w:rPr>
          <w:rFonts w:hint="eastAsia"/>
        </w:rPr>
        <w:t>《</w:t>
      </w:r>
      <w:r w:rsidRPr="006214F1">
        <w:rPr>
          <w:rFonts w:hint="eastAsia"/>
        </w:rPr>
        <w:t>建设工程勘察设计管理条例</w:t>
      </w:r>
      <w:r>
        <w:rPr>
          <w:rFonts w:hint="eastAsia"/>
        </w:rPr>
        <w:t>》、《</w:t>
      </w:r>
      <w:r w:rsidRPr="006214F1">
        <w:rPr>
          <w:rFonts w:hint="eastAsia"/>
        </w:rPr>
        <w:t>建设工程质量管理条例</w:t>
      </w:r>
      <w:r>
        <w:rPr>
          <w:rFonts w:hint="eastAsia"/>
        </w:rPr>
        <w:t>》、</w:t>
      </w:r>
      <w:r w:rsidRPr="006214F1">
        <w:rPr>
          <w:rFonts w:hint="eastAsia"/>
        </w:rPr>
        <w:t>《建设工程勘察设计资质管理规定》</w:t>
      </w:r>
      <w:r>
        <w:rPr>
          <w:rFonts w:hint="eastAsia"/>
        </w:rPr>
        <w:t>等相关法律法规情况，</w:t>
      </w:r>
      <w:r w:rsidR="00B71682">
        <w:rPr>
          <w:rFonts w:hint="eastAsia"/>
        </w:rPr>
        <w:t>是否有其他违反法律、法规、规章的</w:t>
      </w:r>
      <w:r w:rsidR="000E2F8F">
        <w:rPr>
          <w:rFonts w:hint="eastAsia"/>
        </w:rPr>
        <w:t>行为。</w:t>
      </w:r>
    </w:p>
    <w:p w:rsidR="002A7CCE" w:rsidRPr="00105871" w:rsidRDefault="00105871" w:rsidP="00290669">
      <w:pPr>
        <w:ind w:firstLineChars="200" w:firstLine="624"/>
      </w:pPr>
      <w:r w:rsidRPr="00105871">
        <w:rPr>
          <w:rFonts w:hint="eastAsia"/>
        </w:rPr>
        <w:t>2.</w:t>
      </w:r>
      <w:r w:rsidR="002A7CCE" w:rsidRPr="00105871">
        <w:rPr>
          <w:rFonts w:hint="eastAsia"/>
        </w:rPr>
        <w:t>检查方法</w:t>
      </w:r>
    </w:p>
    <w:p w:rsidR="00C14715" w:rsidRPr="006061BB" w:rsidRDefault="00C14715" w:rsidP="00D34D72">
      <w:pPr>
        <w:ind w:firstLineChars="200" w:firstLine="624"/>
      </w:pPr>
      <w:r>
        <w:rPr>
          <w:rFonts w:hint="eastAsia"/>
        </w:rPr>
        <w:t>采取</w:t>
      </w:r>
      <w:r w:rsidR="000C35DA">
        <w:rPr>
          <w:rFonts w:hint="eastAsia"/>
        </w:rPr>
        <w:t>“双</w:t>
      </w:r>
      <w:r>
        <w:rPr>
          <w:rFonts w:hint="eastAsia"/>
        </w:rPr>
        <w:t>随机</w:t>
      </w:r>
      <w:r w:rsidR="000C35DA">
        <w:rPr>
          <w:rFonts w:hint="eastAsia"/>
        </w:rPr>
        <w:t>”</w:t>
      </w:r>
      <w:r w:rsidR="000C35DA" w:rsidRPr="000C35DA">
        <w:rPr>
          <w:rFonts w:hint="eastAsia"/>
        </w:rPr>
        <w:t>抽查机制</w:t>
      </w:r>
      <w:r>
        <w:rPr>
          <w:rFonts w:hint="eastAsia"/>
        </w:rPr>
        <w:t>实施</w:t>
      </w:r>
      <w:r w:rsidR="002C0A8F">
        <w:rPr>
          <w:rFonts w:hint="eastAsia"/>
        </w:rPr>
        <w:t>监督检查</w:t>
      </w:r>
      <w:r w:rsidRPr="00AA64BD">
        <w:rPr>
          <w:rFonts w:hint="eastAsia"/>
        </w:rPr>
        <w:t>，</w:t>
      </w:r>
      <w:r w:rsidR="000C35DA">
        <w:rPr>
          <w:rFonts w:hint="eastAsia"/>
        </w:rPr>
        <w:t>检查对象</w:t>
      </w:r>
      <w:r w:rsidR="000B65B0">
        <w:rPr>
          <w:rFonts w:hint="eastAsia"/>
        </w:rPr>
        <w:t>包括勘察设计企业及其承揽的</w:t>
      </w:r>
      <w:r w:rsidR="00CD71A4">
        <w:rPr>
          <w:rFonts w:hint="eastAsia"/>
        </w:rPr>
        <w:t>工程项目，</w:t>
      </w:r>
      <w:r w:rsidR="00640A5C">
        <w:rPr>
          <w:rFonts w:hint="eastAsia"/>
        </w:rPr>
        <w:t>抽查方式</w:t>
      </w:r>
      <w:r>
        <w:rPr>
          <w:rFonts w:hint="eastAsia"/>
        </w:rPr>
        <w:t>包括</w:t>
      </w:r>
      <w:r w:rsidR="00CD71A4" w:rsidRPr="002347C4">
        <w:rPr>
          <w:rFonts w:hint="eastAsia"/>
        </w:rPr>
        <w:t>实地核查</w:t>
      </w:r>
      <w:r w:rsidR="00CD71A4">
        <w:rPr>
          <w:rFonts w:hint="eastAsia"/>
        </w:rPr>
        <w:t>、</w:t>
      </w:r>
      <w:r w:rsidRPr="002347C4">
        <w:rPr>
          <w:rFonts w:hint="eastAsia"/>
        </w:rPr>
        <w:t>书面检查、网络监测等</w:t>
      </w:r>
      <w:r>
        <w:rPr>
          <w:rFonts w:hint="eastAsia"/>
        </w:rPr>
        <w:t>。</w:t>
      </w:r>
    </w:p>
    <w:p w:rsidR="0006298B" w:rsidRDefault="003B6397" w:rsidP="00D34D72">
      <w:pPr>
        <w:ind w:firstLineChars="200" w:firstLine="624"/>
        <w:rPr>
          <w:rFonts w:ascii="黑体" w:eastAsia="黑体"/>
          <w:color w:val="000000"/>
          <w:szCs w:val="32"/>
        </w:rPr>
      </w:pPr>
      <w:r>
        <w:rPr>
          <w:rFonts w:ascii="黑体" w:eastAsia="黑体" w:hint="eastAsia"/>
          <w:color w:val="000000"/>
          <w:szCs w:val="32"/>
        </w:rPr>
        <w:t>（三）</w:t>
      </w:r>
      <w:r w:rsidR="00206AC5" w:rsidRPr="00333CF0">
        <w:rPr>
          <w:rFonts w:ascii="黑体" w:eastAsia="黑体" w:hint="eastAsia"/>
          <w:color w:val="000000"/>
          <w:szCs w:val="32"/>
        </w:rPr>
        <w:t>检查依据</w:t>
      </w:r>
    </w:p>
    <w:p w:rsidR="0006298B" w:rsidRPr="0006298B" w:rsidRDefault="003B6397" w:rsidP="00290669">
      <w:pPr>
        <w:ind w:firstLineChars="200" w:firstLine="624"/>
        <w:rPr>
          <w:rFonts w:ascii="楷体_GB2312" w:eastAsia="楷体_GB2312"/>
          <w:b/>
        </w:rPr>
      </w:pPr>
      <w:r w:rsidRPr="003B6397">
        <w:rPr>
          <w:rFonts w:hint="eastAsia"/>
        </w:rPr>
        <w:t>1.</w:t>
      </w:r>
      <w:r w:rsidR="0006298B" w:rsidRPr="003B6397">
        <w:rPr>
          <w:rFonts w:hint="eastAsia"/>
        </w:rPr>
        <w:t>《建设工程勘察设计管理条例》（国务院令第293号）。</w:t>
      </w:r>
    </w:p>
    <w:p w:rsidR="00301EA5" w:rsidRDefault="0006298B" w:rsidP="00D34D72">
      <w:pPr>
        <w:ind w:firstLineChars="200" w:firstLine="624"/>
      </w:pPr>
      <w:r>
        <w:rPr>
          <w:rFonts w:hint="eastAsia"/>
        </w:rPr>
        <w:lastRenderedPageBreak/>
        <w:t>第五条：县级以上人民政府建设行政主管部门和交通、水利等有关部门应当依照本条例的规定，加强对建设工程勘察、设计活动的监督管理。</w:t>
      </w:r>
    </w:p>
    <w:p w:rsidR="00301EA5" w:rsidRDefault="00301EA5" w:rsidP="00D34D72">
      <w:pPr>
        <w:ind w:firstLineChars="200" w:firstLine="624"/>
      </w:pPr>
      <w:r>
        <w:rPr>
          <w:rFonts w:hint="eastAsia"/>
        </w:rPr>
        <w:t>第八条：</w:t>
      </w:r>
      <w:r w:rsidRPr="00301EA5">
        <w:t>建设工程勘察、设计单位应当在其资质等级许可的范围内承揽建设工程勘察、设计业务。禁止建设工程勘察、设计单位超越其资质等级许可的范围或者以其他建设工程勘察、设计单位的名义承揽建设工程勘察、设计业务。禁止建设工程勘察、设计单位允许其他单位或者个人以本单位的名义承揽建设工程勘察、设计业务</w:t>
      </w:r>
      <w:r w:rsidR="00E47062">
        <w:rPr>
          <w:rFonts w:hint="eastAsia"/>
        </w:rPr>
        <w:t>。</w:t>
      </w:r>
    </w:p>
    <w:p w:rsidR="00E47062" w:rsidRPr="00301EA5" w:rsidRDefault="00E47062" w:rsidP="00D34D72">
      <w:pPr>
        <w:ind w:firstLineChars="200" w:firstLine="624"/>
      </w:pPr>
      <w:r>
        <w:rPr>
          <w:rFonts w:hint="eastAsia"/>
        </w:rPr>
        <w:t>第二十条：</w:t>
      </w:r>
      <w:r w:rsidRPr="00E47062">
        <w:t>建设工程勘察、设计单位不得将所承揽的建设工程勘察、设计转包。</w:t>
      </w:r>
    </w:p>
    <w:p w:rsidR="00553654" w:rsidRPr="00553654" w:rsidRDefault="00553654" w:rsidP="00D34D72">
      <w:pPr>
        <w:ind w:firstLineChars="200" w:firstLine="624"/>
      </w:pPr>
      <w:r>
        <w:rPr>
          <w:rFonts w:hint="eastAsia"/>
        </w:rPr>
        <w:t>第二十五条</w:t>
      </w:r>
      <w:r w:rsidR="00C251E4">
        <w:rPr>
          <w:rFonts w:hint="eastAsia"/>
        </w:rPr>
        <w:t>：</w:t>
      </w:r>
      <w:r w:rsidRPr="00553654">
        <w:t>编制建设工程勘察、设计文件，应当以下列规定为依据：</w:t>
      </w:r>
    </w:p>
    <w:p w:rsidR="00553654" w:rsidRPr="00553654" w:rsidRDefault="00553654" w:rsidP="00D34D72">
      <w:pPr>
        <w:ind w:firstLineChars="200" w:firstLine="624"/>
      </w:pPr>
      <w:r w:rsidRPr="00553654">
        <w:t>（一）项目批准文件；</w:t>
      </w:r>
    </w:p>
    <w:p w:rsidR="00553654" w:rsidRPr="00553654" w:rsidRDefault="00553654" w:rsidP="00D34D72">
      <w:pPr>
        <w:ind w:firstLineChars="200" w:firstLine="624"/>
      </w:pPr>
      <w:r w:rsidRPr="00553654">
        <w:t>（二）城乡规划；</w:t>
      </w:r>
    </w:p>
    <w:p w:rsidR="00553654" w:rsidRPr="00553654" w:rsidRDefault="00553654" w:rsidP="00D34D72">
      <w:pPr>
        <w:ind w:firstLineChars="200" w:firstLine="624"/>
      </w:pPr>
      <w:r w:rsidRPr="00553654">
        <w:t>（三）工程建设强制性标准；</w:t>
      </w:r>
    </w:p>
    <w:p w:rsidR="00553654" w:rsidRPr="00553654" w:rsidRDefault="00553654" w:rsidP="00D34D72">
      <w:pPr>
        <w:ind w:firstLineChars="200" w:firstLine="624"/>
      </w:pPr>
      <w:r w:rsidRPr="00553654">
        <w:t>（四）国家规定的建设工程勘察、设计深度要求。</w:t>
      </w:r>
    </w:p>
    <w:p w:rsidR="00301EA5" w:rsidRPr="00553654" w:rsidRDefault="00553654" w:rsidP="00D34D72">
      <w:pPr>
        <w:ind w:firstLineChars="200" w:firstLine="624"/>
        <w:rPr>
          <w:rFonts w:ascii="Arial" w:eastAsia="宋体" w:hAnsi="Arial" w:cs="Arial"/>
          <w:color w:val="333333"/>
          <w:kern w:val="0"/>
          <w:sz w:val="21"/>
          <w:szCs w:val="21"/>
        </w:rPr>
      </w:pPr>
      <w:r w:rsidRPr="00553654">
        <w:t>铁路、交通、水利等专业建设工程，还应当以专业规划的要求为依据。</w:t>
      </w:r>
    </w:p>
    <w:p w:rsidR="00301EA5" w:rsidRDefault="0006298B" w:rsidP="00D34D72">
      <w:pPr>
        <w:ind w:firstLineChars="200" w:firstLine="624"/>
      </w:pPr>
      <w:r>
        <w:rPr>
          <w:rFonts w:hint="eastAsia"/>
        </w:rPr>
        <w:t>第三十一条：县级以上地方人民政府建设行政主管部门对本行政区域内的建设工程勘察、设计活动实施监督管理。</w:t>
      </w:r>
    </w:p>
    <w:p w:rsidR="003A4EA1" w:rsidRPr="003B6397" w:rsidRDefault="003B6397" w:rsidP="00290669">
      <w:pPr>
        <w:ind w:firstLineChars="200" w:firstLine="624"/>
      </w:pPr>
      <w:r>
        <w:rPr>
          <w:rFonts w:hint="eastAsia"/>
        </w:rPr>
        <w:t>2.</w:t>
      </w:r>
      <w:r w:rsidR="003A4EA1" w:rsidRPr="003B6397">
        <w:rPr>
          <w:rFonts w:hint="eastAsia"/>
        </w:rPr>
        <w:t>《建设工程质量管理条例》（国务院令第687号）</w:t>
      </w:r>
    </w:p>
    <w:p w:rsidR="003A4EA1" w:rsidRDefault="003A4EA1" w:rsidP="00D34D72">
      <w:pPr>
        <w:ind w:firstLineChars="200" w:firstLine="624"/>
      </w:pPr>
      <w:r>
        <w:rPr>
          <w:rFonts w:hint="eastAsia"/>
        </w:rPr>
        <w:lastRenderedPageBreak/>
        <w:t>第十九条：勘察、设计单位必须按照工程建设强制性标准进行勘察、设计，并对其勘察、设计的质量负责。</w:t>
      </w:r>
    </w:p>
    <w:p w:rsidR="003A4EA1" w:rsidRDefault="003A4EA1" w:rsidP="00D34D72">
      <w:pPr>
        <w:ind w:firstLineChars="200" w:firstLine="624"/>
      </w:pPr>
      <w:r>
        <w:rPr>
          <w:rFonts w:hint="eastAsia"/>
        </w:rPr>
        <w:t>第二十一条：设计单位应当</w:t>
      </w:r>
      <w:r w:rsidR="00E764C9">
        <w:rPr>
          <w:rFonts w:hint="eastAsia"/>
        </w:rPr>
        <w:t>根据勘察成果文件进行建设工程设计。</w:t>
      </w:r>
    </w:p>
    <w:p w:rsidR="00E764C9" w:rsidRPr="00E764C9" w:rsidRDefault="00E764C9" w:rsidP="00D34D72">
      <w:pPr>
        <w:ind w:firstLineChars="200" w:firstLine="624"/>
      </w:pPr>
      <w:r>
        <w:rPr>
          <w:rFonts w:hint="eastAsia"/>
        </w:rPr>
        <w:t>第二十二条：</w:t>
      </w:r>
      <w:r w:rsidRPr="00E764C9">
        <w:t>设计单位在设计文件中选用的建筑材料、建筑构配件和设备，应当注明规格、型号、性能等技术指标，其质量要求必须符合国家规定的标准。</w:t>
      </w:r>
    </w:p>
    <w:p w:rsidR="00E764C9" w:rsidRPr="00E764C9" w:rsidRDefault="00E764C9" w:rsidP="00D34D72">
      <w:pPr>
        <w:ind w:firstLineChars="200" w:firstLine="624"/>
      </w:pPr>
      <w:r w:rsidRPr="00E764C9">
        <w:t>除有特殊要求的建筑材料、专用设备、工艺生产线等外，设计单位不得指定生产厂、供应商。</w:t>
      </w:r>
    </w:p>
    <w:p w:rsidR="000E2F8F" w:rsidRPr="003B6397" w:rsidRDefault="003B6397" w:rsidP="00290669">
      <w:pPr>
        <w:ind w:firstLineChars="200" w:firstLine="624"/>
      </w:pPr>
      <w:r>
        <w:rPr>
          <w:rFonts w:hint="eastAsia"/>
        </w:rPr>
        <w:t>3.</w:t>
      </w:r>
      <w:r w:rsidR="000E2F8F" w:rsidRPr="003B6397">
        <w:rPr>
          <w:rFonts w:hint="eastAsia"/>
        </w:rPr>
        <w:t>《建设工程勘察设计资质管理规定》（建设部令第160号）</w:t>
      </w:r>
    </w:p>
    <w:p w:rsidR="000E2F8F" w:rsidRPr="001B6A58" w:rsidRDefault="000E2F8F" w:rsidP="00D34D72">
      <w:pPr>
        <w:ind w:firstLineChars="200" w:firstLine="624"/>
      </w:pPr>
      <w:r w:rsidRPr="001B6A58">
        <w:rPr>
          <w:rFonts w:hint="eastAsia"/>
        </w:rPr>
        <w:t>第十三条：企业在资质证书有效期内名称、地址、注册资本、法定代表人等发生变更的，应当在工商部门办理变更手续后30日内办理资质证书变更手续。</w:t>
      </w:r>
    </w:p>
    <w:p w:rsidR="000E2F8F" w:rsidRPr="000E2F8F" w:rsidRDefault="000E2F8F" w:rsidP="00D34D72">
      <w:pPr>
        <w:ind w:firstLineChars="200" w:firstLine="624"/>
      </w:pPr>
      <w:r>
        <w:rPr>
          <w:rFonts w:hint="eastAsia"/>
        </w:rPr>
        <w:t>第二十一条：县级以上地方人民政府建设主管部门负责对本行政区域内的建设工程勘察、设计资质实施监督管理。</w:t>
      </w:r>
    </w:p>
    <w:p w:rsidR="0006298B" w:rsidRPr="003B6397" w:rsidRDefault="003B6397" w:rsidP="00290669">
      <w:pPr>
        <w:ind w:firstLineChars="200" w:firstLine="624"/>
      </w:pPr>
      <w:r>
        <w:rPr>
          <w:rFonts w:hint="eastAsia"/>
        </w:rPr>
        <w:t>4.</w:t>
      </w:r>
      <w:r w:rsidR="0006298B" w:rsidRPr="003B6397">
        <w:rPr>
          <w:rFonts w:hint="eastAsia"/>
        </w:rPr>
        <w:t>《安徽省省级政府权责清单目录（</w:t>
      </w:r>
      <w:r w:rsidR="00AE7CDB" w:rsidRPr="003B6397">
        <w:rPr>
          <w:rFonts w:hint="eastAsia"/>
        </w:rPr>
        <w:t>2019</w:t>
      </w:r>
      <w:r w:rsidR="0006298B" w:rsidRPr="003B6397">
        <w:rPr>
          <w:rFonts w:hint="eastAsia"/>
        </w:rPr>
        <w:t>年本）》（皖政〔</w:t>
      </w:r>
      <w:r w:rsidR="00AE7CDB" w:rsidRPr="003B6397">
        <w:rPr>
          <w:rFonts w:hint="eastAsia"/>
        </w:rPr>
        <w:t>2019</w:t>
      </w:r>
      <w:r w:rsidR="0006298B" w:rsidRPr="003B6397">
        <w:rPr>
          <w:rFonts w:hint="eastAsia"/>
        </w:rPr>
        <w:t>〕</w:t>
      </w:r>
      <w:r w:rsidR="00AE7CDB" w:rsidRPr="003B6397">
        <w:rPr>
          <w:rFonts w:hint="eastAsia"/>
        </w:rPr>
        <w:t>71</w:t>
      </w:r>
      <w:r w:rsidR="0006298B" w:rsidRPr="003B6397">
        <w:rPr>
          <w:rFonts w:hint="eastAsia"/>
        </w:rPr>
        <w:t>号）省住房和城乡建设厅</w:t>
      </w:r>
    </w:p>
    <w:p w:rsidR="00242B1B" w:rsidRDefault="00AE7CDB" w:rsidP="00D34D72">
      <w:pPr>
        <w:ind w:firstLineChars="200" w:firstLine="624"/>
      </w:pPr>
      <w:r>
        <w:rPr>
          <w:rFonts w:hint="eastAsia"/>
        </w:rPr>
        <w:t>第10项：建设单位、勘察单位、设计单位、工程监理单位，施工单位及施工单位负</w:t>
      </w:r>
      <w:r w:rsidR="00242B1B">
        <w:rPr>
          <w:rFonts w:hint="eastAsia"/>
        </w:rPr>
        <w:t>责</w:t>
      </w:r>
      <w:r>
        <w:rPr>
          <w:rFonts w:hint="eastAsia"/>
        </w:rPr>
        <w:t>人、项目负</w:t>
      </w:r>
      <w:r w:rsidR="00242B1B">
        <w:rPr>
          <w:rFonts w:hint="eastAsia"/>
        </w:rPr>
        <w:t>责</w:t>
      </w:r>
      <w:r>
        <w:rPr>
          <w:rFonts w:hint="eastAsia"/>
        </w:rPr>
        <w:t>人</w:t>
      </w:r>
      <w:r w:rsidR="00242B1B">
        <w:rPr>
          <w:rFonts w:hint="eastAsia"/>
        </w:rPr>
        <w:t>违</w:t>
      </w:r>
      <w:r>
        <w:rPr>
          <w:rFonts w:hint="eastAsia"/>
        </w:rPr>
        <w:t>反建设工程安全生产管理条例的处罚</w:t>
      </w:r>
      <w:r w:rsidR="00242B1B">
        <w:rPr>
          <w:rFonts w:hint="eastAsia"/>
        </w:rPr>
        <w:t>；</w:t>
      </w:r>
    </w:p>
    <w:p w:rsidR="00242B1B" w:rsidRDefault="00242B1B" w:rsidP="00D34D72">
      <w:pPr>
        <w:ind w:firstLineChars="200" w:firstLine="624"/>
      </w:pPr>
      <w:r>
        <w:rPr>
          <w:rFonts w:hint="eastAsia"/>
        </w:rPr>
        <w:t>第12项：</w:t>
      </w:r>
      <w:r w:rsidRPr="00242B1B">
        <w:rPr>
          <w:rFonts w:hint="eastAsia"/>
        </w:rPr>
        <w:t>建设、勘察、设计、施工、</w:t>
      </w:r>
      <w:r w:rsidR="003414D2" w:rsidRPr="00235ADF">
        <w:rPr>
          <w:rFonts w:hint="eastAsia"/>
        </w:rPr>
        <w:t>工</w:t>
      </w:r>
      <w:r w:rsidRPr="00235ADF">
        <w:rPr>
          <w:rFonts w:hint="eastAsia"/>
        </w:rPr>
        <w:t>程监理、</w:t>
      </w:r>
      <w:r w:rsidR="001E7AB6" w:rsidRPr="00235ADF">
        <w:rPr>
          <w:rFonts w:hint="eastAsia"/>
        </w:rPr>
        <w:t>承包</w:t>
      </w:r>
      <w:r w:rsidRPr="00242B1B">
        <w:rPr>
          <w:rFonts w:hint="eastAsia"/>
        </w:rPr>
        <w:t>单位违反建设工程质量管理条例有关行为的处罚</w:t>
      </w:r>
      <w:r>
        <w:rPr>
          <w:rFonts w:hint="eastAsia"/>
        </w:rPr>
        <w:t>；</w:t>
      </w:r>
    </w:p>
    <w:p w:rsidR="00242B1B" w:rsidRDefault="00242B1B" w:rsidP="00D34D72">
      <w:pPr>
        <w:ind w:firstLineChars="200" w:firstLine="624"/>
      </w:pPr>
      <w:r>
        <w:rPr>
          <w:rFonts w:hint="eastAsia"/>
        </w:rPr>
        <w:lastRenderedPageBreak/>
        <w:t>第14项：</w:t>
      </w:r>
      <w:r w:rsidRPr="00242B1B">
        <w:rPr>
          <w:rFonts w:hint="eastAsia"/>
        </w:rPr>
        <w:t>设计单位</w:t>
      </w:r>
      <w:bookmarkStart w:id="0" w:name="_GoBack"/>
      <w:bookmarkEnd w:id="0"/>
      <w:r w:rsidRPr="00242B1B">
        <w:rPr>
          <w:rFonts w:hint="eastAsia"/>
        </w:rPr>
        <w:t>、施工单位、工程监理单位、房地产开发企业违反民用建筑节能条例有关行为的处罚</w:t>
      </w:r>
      <w:r w:rsidR="001E7AB6" w:rsidRPr="00235ADF">
        <w:rPr>
          <w:rFonts w:hint="eastAsia"/>
        </w:rPr>
        <w:t>；</w:t>
      </w:r>
    </w:p>
    <w:p w:rsidR="001B6A58" w:rsidRDefault="0006298B" w:rsidP="00D34D72">
      <w:pPr>
        <w:ind w:firstLineChars="200" w:firstLine="624"/>
      </w:pPr>
      <w:r>
        <w:rPr>
          <w:rFonts w:hint="eastAsia"/>
        </w:rPr>
        <w:t>第</w:t>
      </w:r>
      <w:r w:rsidR="00242B1B">
        <w:rPr>
          <w:rFonts w:hint="eastAsia"/>
        </w:rPr>
        <w:t>18</w:t>
      </w:r>
      <w:r>
        <w:rPr>
          <w:rFonts w:hint="eastAsia"/>
        </w:rPr>
        <w:t>项：</w:t>
      </w:r>
      <w:r w:rsidRPr="002C6B25">
        <w:rPr>
          <w:rFonts w:hint="eastAsia"/>
        </w:rPr>
        <w:t>建设工程勘察、设计单位违反建设工程勘察设计管理条例行为的处罚</w:t>
      </w:r>
      <w:r w:rsidR="004F2812">
        <w:rPr>
          <w:rFonts w:hint="eastAsia"/>
        </w:rPr>
        <w:t>;</w:t>
      </w:r>
    </w:p>
    <w:p w:rsidR="0006298B" w:rsidRDefault="0006298B" w:rsidP="00D34D72">
      <w:pPr>
        <w:ind w:firstLineChars="200" w:firstLine="624"/>
      </w:pPr>
      <w:r>
        <w:rPr>
          <w:rFonts w:hint="eastAsia"/>
        </w:rPr>
        <w:t>第</w:t>
      </w:r>
      <w:r w:rsidRPr="002C6B25">
        <w:rPr>
          <w:rFonts w:hint="eastAsia"/>
        </w:rPr>
        <w:t>2</w:t>
      </w:r>
      <w:r>
        <w:rPr>
          <w:rFonts w:hint="eastAsia"/>
        </w:rPr>
        <w:t>7项：企业隐瞒有关情况或者提供虚假材料申请和以欺骗、贿赂等不正当手段取得建设工程勘察设计资质的，不及时办理资质证书变更手续的处罚。</w:t>
      </w:r>
    </w:p>
    <w:p w:rsidR="00D20FE1" w:rsidRPr="00EA2437" w:rsidRDefault="00EA2437" w:rsidP="00514B1F">
      <w:pPr>
        <w:ind w:firstLineChars="200" w:firstLine="624"/>
      </w:pPr>
      <w:r w:rsidRPr="00235ADF">
        <w:rPr>
          <w:rFonts w:hint="eastAsia"/>
        </w:rPr>
        <w:t>5.</w:t>
      </w:r>
      <w:r w:rsidR="00750448" w:rsidRPr="00235ADF">
        <w:rPr>
          <w:rFonts w:hint="eastAsia"/>
        </w:rPr>
        <w:t>关于印发《安徽省住房和城乡建设系统行政处罚裁量权基准（2020年版）》和《安徽省住房和城乡建设系统行政处罚裁量权实施办法》的通知（建</w:t>
      </w:r>
      <w:r w:rsidR="00750448" w:rsidRPr="00235ADF">
        <w:t>法</w:t>
      </w:r>
      <w:r w:rsidR="00750448" w:rsidRPr="00235ADF">
        <w:rPr>
          <w:rFonts w:hint="eastAsia"/>
        </w:rPr>
        <w:t>〔2020〕98号）</w:t>
      </w:r>
      <w:r w:rsidR="0006298B" w:rsidRPr="00235ADF">
        <w:rPr>
          <w:rFonts w:hint="eastAsia"/>
        </w:rPr>
        <w:t>。</w:t>
      </w:r>
    </w:p>
    <w:p w:rsidR="004A5AB0" w:rsidRPr="00235ADF" w:rsidRDefault="004A5AB0" w:rsidP="00070CE4"/>
    <w:p w:rsidR="004A5AB0" w:rsidRDefault="004A5AB0" w:rsidP="00514B1F">
      <w:pPr>
        <w:ind w:firstLineChars="200" w:firstLine="624"/>
        <w:rPr>
          <w:rFonts w:ascii="楷体_GB2312" w:eastAsia="楷体_GB2312"/>
          <w:b/>
        </w:rPr>
      </w:pPr>
    </w:p>
    <w:p w:rsidR="004A5AB0" w:rsidRPr="00070CE4" w:rsidRDefault="00070CE4" w:rsidP="00070CE4">
      <w:pPr>
        <w:adjustRightInd w:val="0"/>
        <w:snapToGrid w:val="0"/>
        <w:spacing w:line="240" w:lineRule="atLeast"/>
        <w:jc w:val="center"/>
        <w:rPr>
          <w:rFonts w:ascii="方正小标宋简体" w:eastAsia="方正小标宋简体" w:hAnsiTheme="minorHAnsi" w:cstheme="minorBidi"/>
          <w:sz w:val="36"/>
          <w:szCs w:val="36"/>
        </w:rPr>
      </w:pPr>
      <w:r>
        <w:rPr>
          <w:rFonts w:ascii="方正小标宋简体" w:eastAsia="方正小标宋简体" w:hAnsiTheme="minorHAnsi" w:cstheme="minorBidi" w:hint="eastAsia"/>
          <w:sz w:val="36"/>
          <w:szCs w:val="36"/>
        </w:rPr>
        <w:t>二、</w:t>
      </w:r>
      <w:r w:rsidR="004A5AB0" w:rsidRPr="00070CE4">
        <w:rPr>
          <w:rFonts w:ascii="方正小标宋简体" w:eastAsia="方正小标宋简体" w:hAnsiTheme="minorHAnsi" w:cstheme="minorBidi" w:hint="eastAsia"/>
          <w:sz w:val="36"/>
          <w:szCs w:val="36"/>
        </w:rPr>
        <w:t>勘察设计企业注册建筑师、注册工程师</w:t>
      </w:r>
    </w:p>
    <w:p w:rsidR="004A5AB0" w:rsidRPr="00070CE4" w:rsidRDefault="004A5AB0" w:rsidP="00070CE4">
      <w:pPr>
        <w:adjustRightInd w:val="0"/>
        <w:snapToGrid w:val="0"/>
        <w:spacing w:line="240" w:lineRule="atLeast"/>
        <w:jc w:val="center"/>
        <w:rPr>
          <w:rFonts w:ascii="方正小标宋简体" w:eastAsia="方正小标宋简体" w:hAnsiTheme="minorHAnsi" w:cstheme="minorBidi"/>
          <w:sz w:val="36"/>
          <w:szCs w:val="36"/>
        </w:rPr>
      </w:pPr>
      <w:r w:rsidRPr="00070CE4">
        <w:rPr>
          <w:rFonts w:ascii="方正小标宋简体" w:eastAsia="方正小标宋简体" w:hAnsiTheme="minorHAnsi" w:cstheme="minorBidi" w:hint="eastAsia"/>
          <w:sz w:val="36"/>
          <w:szCs w:val="36"/>
        </w:rPr>
        <w:t>注册及执业行为监督检查工作指引</w:t>
      </w:r>
    </w:p>
    <w:p w:rsidR="004A5AB0" w:rsidRPr="000437EA" w:rsidRDefault="004A5AB0" w:rsidP="004A5AB0">
      <w:pPr>
        <w:adjustRightInd w:val="0"/>
        <w:snapToGrid w:val="0"/>
        <w:jc w:val="center"/>
        <w:rPr>
          <w:rFonts w:ascii="方正小标宋简体" w:eastAsia="方正小标宋简体"/>
          <w:szCs w:val="32"/>
        </w:rPr>
      </w:pPr>
    </w:p>
    <w:p w:rsidR="004A5AB0" w:rsidRPr="0001307F" w:rsidRDefault="00070CE4" w:rsidP="004A5AB0">
      <w:pPr>
        <w:ind w:firstLineChars="200" w:firstLine="624"/>
        <w:rPr>
          <w:rFonts w:ascii="黑体" w:eastAsia="黑体"/>
          <w:color w:val="000000"/>
          <w:szCs w:val="32"/>
        </w:rPr>
      </w:pPr>
      <w:r>
        <w:rPr>
          <w:rFonts w:ascii="黑体" w:eastAsia="黑体" w:hint="eastAsia"/>
          <w:color w:val="000000"/>
          <w:szCs w:val="32"/>
        </w:rPr>
        <w:t>（一）</w:t>
      </w:r>
      <w:r w:rsidR="004A5AB0" w:rsidRPr="00333CF0">
        <w:rPr>
          <w:rFonts w:ascii="黑体" w:eastAsia="黑体" w:hint="eastAsia"/>
          <w:color w:val="000000"/>
          <w:szCs w:val="32"/>
        </w:rPr>
        <w:t>抽查事项</w:t>
      </w:r>
    </w:p>
    <w:p w:rsidR="004A5AB0" w:rsidRDefault="004A5AB0" w:rsidP="004A5AB0">
      <w:pPr>
        <w:ind w:firstLineChars="200" w:firstLine="624"/>
      </w:pPr>
      <w:r>
        <w:rPr>
          <w:rFonts w:hint="eastAsia"/>
        </w:rPr>
        <w:t>注册建筑师、注册工程师注册及执业行为监督检查。</w:t>
      </w:r>
    </w:p>
    <w:p w:rsidR="004A5AB0" w:rsidRPr="004F63D7" w:rsidRDefault="00070CE4" w:rsidP="004A5AB0">
      <w:pPr>
        <w:ind w:firstLineChars="200" w:firstLine="624"/>
        <w:rPr>
          <w:rFonts w:ascii="黑体" w:eastAsia="黑体"/>
          <w:color w:val="000000"/>
          <w:szCs w:val="32"/>
        </w:rPr>
      </w:pPr>
      <w:r>
        <w:rPr>
          <w:rFonts w:ascii="黑体" w:eastAsia="黑体" w:hint="eastAsia"/>
          <w:color w:val="000000"/>
          <w:szCs w:val="32"/>
        </w:rPr>
        <w:t>（二）</w:t>
      </w:r>
      <w:r w:rsidR="004A5AB0" w:rsidRPr="00333CF0">
        <w:rPr>
          <w:rFonts w:ascii="黑体" w:eastAsia="黑体" w:hint="eastAsia"/>
          <w:color w:val="000000"/>
          <w:szCs w:val="32"/>
        </w:rPr>
        <w:t>检查内容和方法</w:t>
      </w:r>
    </w:p>
    <w:p w:rsidR="004A5AB0" w:rsidRPr="00070CE4" w:rsidRDefault="00070CE4" w:rsidP="004A5AB0">
      <w:pPr>
        <w:ind w:firstLineChars="200" w:firstLine="624"/>
      </w:pPr>
      <w:r w:rsidRPr="00070CE4">
        <w:rPr>
          <w:rFonts w:hint="eastAsia"/>
        </w:rPr>
        <w:t>1.</w:t>
      </w:r>
      <w:r w:rsidR="004A5AB0" w:rsidRPr="00070CE4">
        <w:rPr>
          <w:rFonts w:hint="eastAsia"/>
        </w:rPr>
        <w:t>检查内容</w:t>
      </w:r>
    </w:p>
    <w:p w:rsidR="004A5AB0" w:rsidRPr="00070CE4" w:rsidRDefault="004A5AB0" w:rsidP="004A5AB0">
      <w:pPr>
        <w:ind w:firstLineChars="200" w:firstLine="624"/>
      </w:pPr>
      <w:r w:rsidRPr="00070CE4">
        <w:rPr>
          <w:rFonts w:hint="eastAsia"/>
        </w:rPr>
        <w:t>1.</w:t>
      </w:r>
      <w:r w:rsidR="00070CE4" w:rsidRPr="00070CE4">
        <w:rPr>
          <w:rFonts w:hint="eastAsia"/>
        </w:rPr>
        <w:t>1</w:t>
      </w:r>
      <w:r w:rsidRPr="00070CE4">
        <w:rPr>
          <w:rFonts w:hint="eastAsia"/>
        </w:rPr>
        <w:t>注册合法性检查。</w:t>
      </w:r>
    </w:p>
    <w:p w:rsidR="004A5AB0" w:rsidRPr="00ED6EC1" w:rsidRDefault="004A5AB0" w:rsidP="004A5AB0">
      <w:pPr>
        <w:ind w:firstLineChars="200" w:firstLine="624"/>
        <w:rPr>
          <w:shd w:val="clear" w:color="auto" w:fill="FFFFFF"/>
        </w:rPr>
      </w:pPr>
      <w:r>
        <w:rPr>
          <w:rFonts w:hint="eastAsia"/>
        </w:rPr>
        <w:t>在</w:t>
      </w:r>
      <w:r>
        <w:rPr>
          <w:rFonts w:hint="eastAsia"/>
          <w:szCs w:val="32"/>
        </w:rPr>
        <w:t>住房城乡建设部官网“</w:t>
      </w:r>
      <w:r w:rsidRPr="00934730">
        <w:rPr>
          <w:rFonts w:hint="eastAsia"/>
          <w:szCs w:val="32"/>
        </w:rPr>
        <w:t>全国建筑市场监管公共服务平台</w:t>
      </w:r>
      <w:r>
        <w:rPr>
          <w:rFonts w:hint="eastAsia"/>
          <w:szCs w:val="32"/>
        </w:rPr>
        <w:t>”</w:t>
      </w:r>
      <w:r w:rsidRPr="00925C37">
        <w:rPr>
          <w:rFonts w:hint="eastAsia"/>
          <w:szCs w:val="32"/>
        </w:rPr>
        <w:t>（http://jzsc.mohurd.gov.cn）</w:t>
      </w:r>
      <w:r>
        <w:rPr>
          <w:rFonts w:hint="eastAsia"/>
          <w:szCs w:val="32"/>
        </w:rPr>
        <w:t>（以下简称“服务平台”）</w:t>
      </w:r>
      <w:r w:rsidRPr="00B668CC">
        <w:rPr>
          <w:rFonts w:hint="eastAsia"/>
          <w:szCs w:val="32"/>
        </w:rPr>
        <w:t>或者“安</w:t>
      </w:r>
      <w:r w:rsidRPr="00B668CC">
        <w:rPr>
          <w:rFonts w:hint="eastAsia"/>
          <w:szCs w:val="32"/>
        </w:rPr>
        <w:lastRenderedPageBreak/>
        <w:t>徽省执业资格人员注册管理系统”（以下简称“系统”）</w:t>
      </w:r>
      <w:r>
        <w:rPr>
          <w:rFonts w:hint="eastAsia"/>
          <w:szCs w:val="32"/>
        </w:rPr>
        <w:t>核查注册人员是否</w:t>
      </w:r>
      <w:r w:rsidRPr="00B668CC">
        <w:rPr>
          <w:rFonts w:hint="eastAsia"/>
          <w:szCs w:val="32"/>
        </w:rPr>
        <w:t>“两证合一”</w:t>
      </w:r>
      <w:r>
        <w:rPr>
          <w:rFonts w:hint="eastAsia"/>
          <w:szCs w:val="32"/>
        </w:rPr>
        <w:t>，</w:t>
      </w:r>
      <w:r w:rsidRPr="00B668CC">
        <w:rPr>
          <w:rFonts w:hint="eastAsia"/>
          <w:szCs w:val="32"/>
        </w:rPr>
        <w:t>即注册证书单位与</w:t>
      </w:r>
      <w:r>
        <w:rPr>
          <w:rFonts w:hint="eastAsia"/>
          <w:szCs w:val="32"/>
        </w:rPr>
        <w:t>实际工作单位</w:t>
      </w:r>
      <w:r w:rsidRPr="00B668CC">
        <w:rPr>
          <w:rFonts w:hint="eastAsia"/>
          <w:szCs w:val="32"/>
        </w:rPr>
        <w:t>是否一致、注册</w:t>
      </w:r>
      <w:r>
        <w:rPr>
          <w:rFonts w:hint="eastAsia"/>
          <w:szCs w:val="32"/>
        </w:rPr>
        <w:t>证书</w:t>
      </w:r>
      <w:r w:rsidRPr="00B668CC">
        <w:rPr>
          <w:rFonts w:hint="eastAsia"/>
          <w:szCs w:val="32"/>
        </w:rPr>
        <w:t>单位是否与社保缴费单位一致，</w:t>
      </w:r>
      <w:r>
        <w:rPr>
          <w:rFonts w:hint="eastAsia"/>
          <w:szCs w:val="32"/>
        </w:rPr>
        <w:t>是否在现工作单位以外的其他单位工作或注册。查看注册人员工作履历、社保履历、与原单位解除的劳动合同，调查注册人员是否确实在</w:t>
      </w:r>
      <w:proofErr w:type="gramStart"/>
      <w:r>
        <w:rPr>
          <w:rFonts w:hint="eastAsia"/>
          <w:szCs w:val="32"/>
        </w:rPr>
        <w:t>现注册</w:t>
      </w:r>
      <w:proofErr w:type="gramEnd"/>
      <w:r>
        <w:rPr>
          <w:rFonts w:hint="eastAsia"/>
          <w:szCs w:val="32"/>
        </w:rPr>
        <w:t>单位工作</w:t>
      </w:r>
      <w:r>
        <w:rPr>
          <w:rFonts w:hint="eastAsia"/>
        </w:rPr>
        <w:t>。</w:t>
      </w:r>
      <w:r w:rsidRPr="00B07446">
        <w:rPr>
          <w:rFonts w:hint="eastAsia"/>
        </w:rPr>
        <w:t>检查</w:t>
      </w:r>
      <w:r>
        <w:rPr>
          <w:rFonts w:hint="eastAsia"/>
        </w:rPr>
        <w:t>注册建筑师、注册工程师</w:t>
      </w:r>
      <w:r w:rsidRPr="00B07446">
        <w:rPr>
          <w:rFonts w:hint="eastAsia"/>
        </w:rPr>
        <w:t>是否隐瞒有关情况或者提供虚假材料申请注册</w:t>
      </w:r>
      <w:r>
        <w:rPr>
          <w:rFonts w:hint="eastAsia"/>
        </w:rPr>
        <w:t>，以及</w:t>
      </w:r>
      <w:r w:rsidRPr="00B07446">
        <w:rPr>
          <w:rFonts w:hint="eastAsia"/>
          <w:shd w:val="clear" w:color="auto" w:fill="FFFFFF"/>
        </w:rPr>
        <w:t>以欺骗、贿赂等不正当手段取得注册证书和执业印章</w:t>
      </w:r>
      <w:r>
        <w:rPr>
          <w:rFonts w:hint="eastAsia"/>
          <w:shd w:val="clear" w:color="auto" w:fill="FFFFFF"/>
        </w:rPr>
        <w:t>。查阅勘察设计文件的</w:t>
      </w:r>
      <w:r w:rsidRPr="009E597A">
        <w:rPr>
          <w:rFonts w:hint="eastAsia"/>
          <w:shd w:val="clear" w:color="auto" w:fill="FFFFFF"/>
        </w:rPr>
        <w:t>注册证书、</w:t>
      </w:r>
      <w:r>
        <w:rPr>
          <w:rFonts w:hint="eastAsia"/>
          <w:shd w:val="clear" w:color="auto" w:fill="FFFFFF"/>
        </w:rPr>
        <w:t>执业印章，检查注册建筑师</w:t>
      </w:r>
      <w:r w:rsidRPr="00D205E9">
        <w:rPr>
          <w:rFonts w:hint="eastAsia"/>
          <w:shd w:val="clear" w:color="auto" w:fill="FFFFFF"/>
        </w:rPr>
        <w:t>、注册工程师</w:t>
      </w:r>
      <w:r>
        <w:rPr>
          <w:rFonts w:hint="eastAsia"/>
          <w:shd w:val="clear" w:color="auto" w:fill="FFFFFF"/>
        </w:rPr>
        <w:t>是否有变更执业单位，未办理变更注册手续而继续执业。</w:t>
      </w:r>
    </w:p>
    <w:p w:rsidR="004A5AB0" w:rsidRPr="00EF5C58" w:rsidRDefault="004A5AB0" w:rsidP="004A5AB0">
      <w:pPr>
        <w:ind w:firstLineChars="200" w:firstLine="624"/>
      </w:pPr>
      <w:r w:rsidRPr="00EF5C58">
        <w:rPr>
          <w:rFonts w:hint="eastAsia"/>
        </w:rPr>
        <w:t>2.</w:t>
      </w:r>
      <w:r w:rsidR="00EF5C58" w:rsidRPr="00EF5C58">
        <w:rPr>
          <w:rFonts w:hint="eastAsia"/>
        </w:rPr>
        <w:t>2</w:t>
      </w:r>
      <w:r w:rsidRPr="00EF5C58">
        <w:rPr>
          <w:rFonts w:hint="eastAsia"/>
        </w:rPr>
        <w:t>执业合法性检查。</w:t>
      </w:r>
    </w:p>
    <w:p w:rsidR="004A5AB0" w:rsidRDefault="004A5AB0" w:rsidP="004A5AB0">
      <w:pPr>
        <w:ind w:firstLineChars="200" w:firstLine="624"/>
      </w:pPr>
      <w:r>
        <w:rPr>
          <w:rFonts w:hint="eastAsia"/>
        </w:rPr>
        <w:t>通过“服务平台”</w:t>
      </w:r>
      <w:r w:rsidRPr="007A49E8">
        <w:rPr>
          <w:rFonts w:hint="eastAsia"/>
        </w:rPr>
        <w:t>或“系统”</w:t>
      </w:r>
      <w:r>
        <w:rPr>
          <w:rFonts w:hint="eastAsia"/>
        </w:rPr>
        <w:t>核对勘察设计人员是否注册以及执业印章的真伪，核查</w:t>
      </w:r>
      <w:r w:rsidRPr="00994DD6">
        <w:t>注册建筑师</w:t>
      </w:r>
      <w:r w:rsidRPr="00D205E9">
        <w:rPr>
          <w:rFonts w:hint="eastAsia"/>
        </w:rPr>
        <w:t>、注册工程师</w:t>
      </w:r>
      <w:r>
        <w:rPr>
          <w:rFonts w:hint="eastAsia"/>
        </w:rPr>
        <w:t>是否</w:t>
      </w:r>
      <w:r w:rsidRPr="00994DD6">
        <w:t>未经注册擅自以注册建筑师</w:t>
      </w:r>
      <w:r>
        <w:rPr>
          <w:rFonts w:hint="eastAsia"/>
        </w:rPr>
        <w:t>、</w:t>
      </w:r>
      <w:r w:rsidRPr="00D205E9">
        <w:rPr>
          <w:rFonts w:hint="eastAsia"/>
        </w:rPr>
        <w:t>注册工程师</w:t>
      </w:r>
      <w:r w:rsidRPr="00994DD6">
        <w:t>名义从事业务</w:t>
      </w:r>
      <w:r>
        <w:rPr>
          <w:rFonts w:hint="eastAsia"/>
        </w:rPr>
        <w:t>，是</w:t>
      </w:r>
      <w:r>
        <w:rPr>
          <w:rFonts w:hint="eastAsia"/>
          <w:szCs w:val="32"/>
        </w:rPr>
        <w:t>否在现工作单位以外的其他单位工作或注册</w:t>
      </w:r>
      <w:r>
        <w:rPr>
          <w:rFonts w:hint="eastAsia"/>
        </w:rPr>
        <w:t>，是否同时在两个或两个以上单位受聘或者执行业务。</w:t>
      </w:r>
    </w:p>
    <w:p w:rsidR="004A5AB0" w:rsidRPr="009E597A" w:rsidRDefault="004A5AB0" w:rsidP="004A5AB0">
      <w:pPr>
        <w:ind w:firstLineChars="200" w:firstLine="624"/>
        <w:rPr>
          <w:szCs w:val="32"/>
        </w:rPr>
      </w:pPr>
      <w:r>
        <w:rPr>
          <w:rFonts w:hint="eastAsia"/>
          <w:szCs w:val="32"/>
        </w:rPr>
        <w:t>通过现场验证注册人员的身份证，问询项目规模、主要技术参数、项目完成时间、专业技术要求等，比对勘察设计文件中的签名笔迹，核实勘察设计文件中注册人员与实际完成人是否一致，</w:t>
      </w:r>
      <w:r w:rsidRPr="008052BE">
        <w:rPr>
          <w:rFonts w:hint="eastAsia"/>
          <w:szCs w:val="32"/>
        </w:rPr>
        <w:t>检查注册建筑师</w:t>
      </w:r>
      <w:r>
        <w:rPr>
          <w:rFonts w:hint="eastAsia"/>
          <w:szCs w:val="32"/>
        </w:rPr>
        <w:t>、</w:t>
      </w:r>
      <w:r w:rsidRPr="00E66548">
        <w:rPr>
          <w:rFonts w:hint="eastAsia"/>
          <w:szCs w:val="32"/>
        </w:rPr>
        <w:t>注册工程师</w:t>
      </w:r>
      <w:r w:rsidRPr="008052BE">
        <w:rPr>
          <w:rFonts w:hint="eastAsia"/>
          <w:szCs w:val="32"/>
        </w:rPr>
        <w:t>是否有</w:t>
      </w:r>
      <w:r w:rsidRPr="008052BE">
        <w:rPr>
          <w:szCs w:val="32"/>
        </w:rPr>
        <w:t>准许他人以本人名义执行业务</w:t>
      </w:r>
      <w:r w:rsidRPr="00FE37C6">
        <w:rPr>
          <w:rFonts w:hint="eastAsia"/>
          <w:szCs w:val="32"/>
        </w:rPr>
        <w:t>。通过“服务平台”</w:t>
      </w:r>
      <w:r w:rsidRPr="00DD68E8">
        <w:rPr>
          <w:rFonts w:hint="eastAsia"/>
          <w:szCs w:val="32"/>
        </w:rPr>
        <w:t>或“系统”</w:t>
      </w:r>
      <w:r w:rsidRPr="00D205E9">
        <w:rPr>
          <w:rFonts w:hint="eastAsia"/>
          <w:szCs w:val="32"/>
        </w:rPr>
        <w:t>核对注册人员的注册级别，检查建筑师</w:t>
      </w:r>
      <w:r>
        <w:rPr>
          <w:rFonts w:hint="eastAsia"/>
          <w:szCs w:val="32"/>
        </w:rPr>
        <w:t>、</w:t>
      </w:r>
      <w:r w:rsidRPr="00E66548">
        <w:rPr>
          <w:rFonts w:hint="eastAsia"/>
          <w:szCs w:val="32"/>
        </w:rPr>
        <w:t>注册工程师</w:t>
      </w:r>
      <w:r w:rsidRPr="00D205E9">
        <w:rPr>
          <w:rFonts w:hint="eastAsia"/>
          <w:szCs w:val="32"/>
        </w:rPr>
        <w:t>是否</w:t>
      </w:r>
      <w:r w:rsidRPr="00355860">
        <w:rPr>
          <w:rFonts w:hint="eastAsia"/>
          <w:szCs w:val="32"/>
        </w:rPr>
        <w:t>存在越级</w:t>
      </w:r>
      <w:r w:rsidRPr="00355860">
        <w:rPr>
          <w:szCs w:val="32"/>
        </w:rPr>
        <w:t>执行业务或者超越国家规定</w:t>
      </w:r>
      <w:r w:rsidRPr="00355860">
        <w:rPr>
          <w:szCs w:val="32"/>
        </w:rPr>
        <w:lastRenderedPageBreak/>
        <w:t>的执业范围执行业务的</w:t>
      </w:r>
      <w:r w:rsidRPr="00355860">
        <w:rPr>
          <w:rFonts w:hint="eastAsia"/>
          <w:szCs w:val="32"/>
        </w:rPr>
        <w:t>行为</w:t>
      </w:r>
      <w:r w:rsidRPr="00355860">
        <w:rPr>
          <w:szCs w:val="32"/>
        </w:rPr>
        <w:t>。</w:t>
      </w:r>
    </w:p>
    <w:p w:rsidR="004A5AB0" w:rsidRPr="009E597A" w:rsidRDefault="004A5AB0" w:rsidP="004A5AB0">
      <w:pPr>
        <w:ind w:firstLineChars="200" w:firstLine="624"/>
        <w:rPr>
          <w:szCs w:val="32"/>
        </w:rPr>
      </w:pPr>
      <w:r w:rsidRPr="008052BE">
        <w:rPr>
          <w:rFonts w:hint="eastAsia"/>
          <w:szCs w:val="32"/>
        </w:rPr>
        <w:t>检查注册建筑师</w:t>
      </w:r>
      <w:r>
        <w:rPr>
          <w:rFonts w:hint="eastAsia"/>
          <w:szCs w:val="32"/>
        </w:rPr>
        <w:t>、</w:t>
      </w:r>
      <w:r w:rsidRPr="008052BE">
        <w:rPr>
          <w:rFonts w:hint="eastAsia"/>
          <w:szCs w:val="32"/>
        </w:rPr>
        <w:t>注册工程师是否超出本专业规定范围或者聘用单位业务范围从事执业活动</w:t>
      </w:r>
      <w:r>
        <w:rPr>
          <w:rFonts w:hint="eastAsia"/>
          <w:szCs w:val="32"/>
        </w:rPr>
        <w:t>，</w:t>
      </w:r>
      <w:r w:rsidRPr="00355860">
        <w:rPr>
          <w:rFonts w:hint="eastAsia"/>
          <w:szCs w:val="32"/>
        </w:rPr>
        <w:t>是否有以个人</w:t>
      </w:r>
      <w:r w:rsidRPr="00E66548">
        <w:rPr>
          <w:szCs w:val="32"/>
        </w:rPr>
        <w:t>名义承接业务、收取费用的</w:t>
      </w:r>
      <w:r>
        <w:rPr>
          <w:rFonts w:hint="eastAsia"/>
          <w:szCs w:val="32"/>
        </w:rPr>
        <w:t>，</w:t>
      </w:r>
      <w:r w:rsidRPr="00E66548">
        <w:rPr>
          <w:rFonts w:hint="eastAsia"/>
          <w:szCs w:val="32"/>
        </w:rPr>
        <w:t>是否有涂改、倒卖、出租、出借或者以其他形式非法转让执业资格证书、互认资格证书、注册证书和执业印章</w:t>
      </w:r>
      <w:r>
        <w:rPr>
          <w:rFonts w:hint="eastAsia"/>
          <w:szCs w:val="32"/>
        </w:rPr>
        <w:t>的。</w:t>
      </w:r>
      <w:r w:rsidRPr="00E66548">
        <w:rPr>
          <w:rFonts w:hint="eastAsia"/>
          <w:szCs w:val="32"/>
        </w:rPr>
        <w:t>检查</w:t>
      </w:r>
      <w:r w:rsidRPr="009E597A">
        <w:rPr>
          <w:rFonts w:hint="eastAsia"/>
          <w:szCs w:val="32"/>
        </w:rPr>
        <w:t>注册建筑师或者其聘用单位是否有未按照要求提供注册建筑师信用档案信息</w:t>
      </w:r>
      <w:r>
        <w:rPr>
          <w:rFonts w:hint="eastAsia"/>
          <w:szCs w:val="32"/>
        </w:rPr>
        <w:t>的</w:t>
      </w:r>
      <w:r w:rsidRPr="009E597A">
        <w:rPr>
          <w:rFonts w:hint="eastAsia"/>
          <w:szCs w:val="32"/>
        </w:rPr>
        <w:t>。</w:t>
      </w:r>
    </w:p>
    <w:p w:rsidR="004A5AB0" w:rsidRPr="009E597A" w:rsidRDefault="004A5AB0" w:rsidP="004A5AB0">
      <w:pPr>
        <w:ind w:firstLineChars="200" w:firstLine="624"/>
        <w:rPr>
          <w:szCs w:val="32"/>
        </w:rPr>
      </w:pPr>
      <w:r w:rsidRPr="008052BE">
        <w:rPr>
          <w:rFonts w:hint="eastAsia"/>
          <w:szCs w:val="32"/>
        </w:rPr>
        <w:t>检查注册建筑师</w:t>
      </w:r>
      <w:r>
        <w:rPr>
          <w:rFonts w:hint="eastAsia"/>
          <w:szCs w:val="32"/>
        </w:rPr>
        <w:t>、</w:t>
      </w:r>
      <w:r w:rsidRPr="008052BE">
        <w:rPr>
          <w:rFonts w:hint="eastAsia"/>
          <w:szCs w:val="32"/>
        </w:rPr>
        <w:t>注册工程师是否有弄虚作假提供执业活动成果</w:t>
      </w:r>
      <w:r>
        <w:rPr>
          <w:rFonts w:hint="eastAsia"/>
          <w:szCs w:val="32"/>
        </w:rPr>
        <w:t>的；</w:t>
      </w:r>
      <w:r w:rsidRPr="008052BE">
        <w:rPr>
          <w:rFonts w:hint="eastAsia"/>
          <w:szCs w:val="32"/>
        </w:rPr>
        <w:t>是否</w:t>
      </w:r>
      <w:r w:rsidRPr="00355860">
        <w:rPr>
          <w:rFonts w:hint="eastAsia"/>
          <w:szCs w:val="32"/>
        </w:rPr>
        <w:t>有</w:t>
      </w:r>
      <w:r w:rsidRPr="00355860">
        <w:rPr>
          <w:szCs w:val="32"/>
        </w:rPr>
        <w:t>因建筑设计质量不合格发生重大责任事故，造成重大损失的</w:t>
      </w:r>
      <w:r>
        <w:rPr>
          <w:rFonts w:hint="eastAsia"/>
          <w:szCs w:val="32"/>
        </w:rPr>
        <w:t>；</w:t>
      </w:r>
      <w:r w:rsidRPr="00E66548">
        <w:rPr>
          <w:rFonts w:hint="eastAsia"/>
          <w:szCs w:val="32"/>
        </w:rPr>
        <w:t>是否存在未执行法律、法规和工程建设强制性标准，且情节严重或造成重大安全事故的情形</w:t>
      </w:r>
      <w:r>
        <w:rPr>
          <w:rFonts w:hint="eastAsia"/>
          <w:szCs w:val="32"/>
        </w:rPr>
        <w:t>。</w:t>
      </w:r>
    </w:p>
    <w:p w:rsidR="004A5AB0" w:rsidRPr="00EF5C58" w:rsidRDefault="004A5AB0" w:rsidP="004A5AB0">
      <w:pPr>
        <w:ind w:firstLineChars="200" w:firstLine="624"/>
      </w:pPr>
      <w:r w:rsidRPr="00EF5C58">
        <w:rPr>
          <w:rFonts w:hint="eastAsia"/>
        </w:rPr>
        <w:t>3.</w:t>
      </w:r>
      <w:r w:rsidR="00EF5C58" w:rsidRPr="00EF5C58">
        <w:rPr>
          <w:rFonts w:hint="eastAsia"/>
        </w:rPr>
        <w:t>3</w:t>
      </w:r>
      <w:r w:rsidRPr="00EF5C58">
        <w:rPr>
          <w:rFonts w:hint="eastAsia"/>
        </w:rPr>
        <w:t>其他违法违规行为的检查。</w:t>
      </w:r>
    </w:p>
    <w:p w:rsidR="004A5AB0" w:rsidRDefault="004A5AB0" w:rsidP="004A5AB0">
      <w:pPr>
        <w:ind w:firstLineChars="200" w:firstLine="624"/>
      </w:pPr>
      <w:r>
        <w:rPr>
          <w:rFonts w:hint="eastAsia"/>
        </w:rPr>
        <w:t>检查</w:t>
      </w:r>
      <w:r w:rsidRPr="00407A2E">
        <w:rPr>
          <w:rFonts w:hint="eastAsia"/>
        </w:rPr>
        <w:t>注册建筑师</w:t>
      </w:r>
      <w:r>
        <w:rPr>
          <w:rFonts w:hint="eastAsia"/>
        </w:rPr>
        <w:t>、</w:t>
      </w:r>
      <w:r w:rsidRPr="008052BE">
        <w:rPr>
          <w:rFonts w:hint="eastAsia"/>
          <w:szCs w:val="32"/>
        </w:rPr>
        <w:t>注册工程师</w:t>
      </w:r>
      <w:r>
        <w:rPr>
          <w:rFonts w:hint="eastAsia"/>
          <w:szCs w:val="32"/>
        </w:rPr>
        <w:t>注册及</w:t>
      </w:r>
      <w:r>
        <w:rPr>
          <w:rFonts w:hint="eastAsia"/>
        </w:rPr>
        <w:t>执业</w:t>
      </w:r>
      <w:r w:rsidRPr="00407A2E">
        <w:rPr>
          <w:rFonts w:hint="eastAsia"/>
        </w:rPr>
        <w:t>行为</w:t>
      </w:r>
      <w:r>
        <w:rPr>
          <w:rFonts w:hint="eastAsia"/>
        </w:rPr>
        <w:t>是否</w:t>
      </w:r>
      <w:r w:rsidRPr="00407A2E">
        <w:rPr>
          <w:rFonts w:hint="eastAsia"/>
        </w:rPr>
        <w:t>违反</w:t>
      </w:r>
      <w:r>
        <w:rPr>
          <w:rFonts w:hint="eastAsia"/>
        </w:rPr>
        <w:t>《建设工程勘察设计管理条例》、</w:t>
      </w:r>
      <w:r w:rsidRPr="00407A2E">
        <w:rPr>
          <w:rFonts w:hint="eastAsia"/>
        </w:rPr>
        <w:t>《中华人民共和国注册建筑师条例》</w:t>
      </w:r>
      <w:r>
        <w:rPr>
          <w:rFonts w:hint="eastAsia"/>
        </w:rPr>
        <w:t>、</w:t>
      </w:r>
      <w:r w:rsidRPr="00407A2E">
        <w:rPr>
          <w:rFonts w:hint="eastAsia"/>
        </w:rPr>
        <w:t>《中华人民共和国注册建筑师条例</w:t>
      </w:r>
      <w:r>
        <w:rPr>
          <w:rFonts w:hint="eastAsia"/>
        </w:rPr>
        <w:t>实施细则</w:t>
      </w:r>
      <w:r w:rsidRPr="00407A2E">
        <w:rPr>
          <w:rFonts w:hint="eastAsia"/>
        </w:rPr>
        <w:t>》</w:t>
      </w:r>
      <w:r>
        <w:rPr>
          <w:rFonts w:hint="eastAsia"/>
        </w:rPr>
        <w:t>、</w:t>
      </w:r>
      <w:r w:rsidRPr="00780AC2">
        <w:rPr>
          <w:rFonts w:hint="eastAsia"/>
        </w:rPr>
        <w:t>《勘察设计注册工程师管理规定》</w:t>
      </w:r>
      <w:r>
        <w:rPr>
          <w:rFonts w:hint="eastAsia"/>
        </w:rPr>
        <w:t>及其他</w:t>
      </w:r>
      <w:r w:rsidRPr="00407A2E">
        <w:rPr>
          <w:rFonts w:hint="eastAsia"/>
        </w:rPr>
        <w:t>有关</w:t>
      </w:r>
      <w:r>
        <w:rPr>
          <w:rFonts w:hint="eastAsia"/>
        </w:rPr>
        <w:t>法律、法规的规定。</w:t>
      </w:r>
    </w:p>
    <w:p w:rsidR="004A5AB0" w:rsidRPr="00EF5C58" w:rsidRDefault="00EF5C58" w:rsidP="004A5AB0">
      <w:pPr>
        <w:ind w:firstLineChars="200" w:firstLine="624"/>
      </w:pPr>
      <w:r w:rsidRPr="00EF5C58">
        <w:rPr>
          <w:rFonts w:hint="eastAsia"/>
        </w:rPr>
        <w:t>2.</w:t>
      </w:r>
      <w:r w:rsidR="004A5AB0" w:rsidRPr="00EF5C58">
        <w:rPr>
          <w:rFonts w:hint="eastAsia"/>
        </w:rPr>
        <w:t>检查方法</w:t>
      </w:r>
    </w:p>
    <w:p w:rsidR="004A5AB0" w:rsidRPr="006061BB" w:rsidRDefault="004A5AB0" w:rsidP="004A5AB0">
      <w:pPr>
        <w:ind w:firstLineChars="200" w:firstLine="624"/>
      </w:pPr>
      <w:r>
        <w:rPr>
          <w:rFonts w:hint="eastAsia"/>
        </w:rPr>
        <w:t>采取“双随机”</w:t>
      </w:r>
      <w:r w:rsidRPr="000C35DA">
        <w:rPr>
          <w:rFonts w:hint="eastAsia"/>
        </w:rPr>
        <w:t>抽查机制</w:t>
      </w:r>
      <w:r>
        <w:rPr>
          <w:rFonts w:hint="eastAsia"/>
        </w:rPr>
        <w:t>实施监督检查</w:t>
      </w:r>
      <w:r w:rsidRPr="00AA64BD">
        <w:rPr>
          <w:rFonts w:hint="eastAsia"/>
        </w:rPr>
        <w:t>，</w:t>
      </w:r>
      <w:r>
        <w:rPr>
          <w:rFonts w:hint="eastAsia"/>
        </w:rPr>
        <w:t>检查对象包括注册建筑师、注册工程师及其承揽的工程项目，抽查方式包括</w:t>
      </w:r>
      <w:r w:rsidRPr="002347C4">
        <w:rPr>
          <w:rFonts w:hint="eastAsia"/>
        </w:rPr>
        <w:t>实地核查</w:t>
      </w:r>
      <w:r>
        <w:rPr>
          <w:rFonts w:hint="eastAsia"/>
        </w:rPr>
        <w:t>、</w:t>
      </w:r>
      <w:r w:rsidRPr="002347C4">
        <w:rPr>
          <w:rFonts w:hint="eastAsia"/>
        </w:rPr>
        <w:t>书面检查、网络监测等</w:t>
      </w:r>
      <w:r>
        <w:rPr>
          <w:rFonts w:hint="eastAsia"/>
        </w:rPr>
        <w:t>。</w:t>
      </w:r>
    </w:p>
    <w:p w:rsidR="004A5AB0" w:rsidRDefault="00F83447" w:rsidP="004A5AB0">
      <w:pPr>
        <w:ind w:firstLineChars="200" w:firstLine="624"/>
        <w:rPr>
          <w:rFonts w:ascii="黑体" w:eastAsia="黑体"/>
          <w:color w:val="000000"/>
          <w:szCs w:val="32"/>
        </w:rPr>
      </w:pPr>
      <w:r>
        <w:rPr>
          <w:rFonts w:ascii="黑体" w:eastAsia="黑体" w:hint="eastAsia"/>
          <w:color w:val="000000"/>
          <w:szCs w:val="32"/>
        </w:rPr>
        <w:t>（三）</w:t>
      </w:r>
      <w:r w:rsidR="004A5AB0" w:rsidRPr="00333CF0">
        <w:rPr>
          <w:rFonts w:ascii="黑体" w:eastAsia="黑体" w:hint="eastAsia"/>
          <w:color w:val="000000"/>
          <w:szCs w:val="32"/>
        </w:rPr>
        <w:t>检查依据</w:t>
      </w:r>
    </w:p>
    <w:p w:rsidR="004A5AB0" w:rsidRPr="00F83447" w:rsidRDefault="00F83447" w:rsidP="004A5AB0">
      <w:pPr>
        <w:ind w:firstLineChars="200" w:firstLine="624"/>
      </w:pPr>
      <w:r w:rsidRPr="00F83447">
        <w:rPr>
          <w:rFonts w:hint="eastAsia"/>
        </w:rPr>
        <w:t>1.</w:t>
      </w:r>
      <w:r w:rsidR="004A5AB0" w:rsidRPr="00F83447">
        <w:rPr>
          <w:rFonts w:hint="eastAsia"/>
        </w:rPr>
        <w:t>《中华人民共和国注册建筑师条例》（国务院令第184号）。</w:t>
      </w:r>
    </w:p>
    <w:p w:rsidR="004A5AB0" w:rsidRDefault="004A5AB0" w:rsidP="004A5AB0">
      <w:pPr>
        <w:ind w:firstLineChars="200" w:firstLine="624"/>
      </w:pPr>
      <w:r>
        <w:rPr>
          <w:rFonts w:hint="eastAsia"/>
        </w:rPr>
        <w:lastRenderedPageBreak/>
        <w:t>第四条：……省、自治区、直辖市人民政府建设行政主管部门、人事行政主管部门依照本条例的规定对注册建筑师的考试、注册和执业实施指导和监督。</w:t>
      </w:r>
    </w:p>
    <w:p w:rsidR="004A5AB0" w:rsidRDefault="004A5AB0" w:rsidP="004A5AB0">
      <w:pPr>
        <w:ind w:firstLineChars="200" w:firstLine="624"/>
      </w:pPr>
      <w:r>
        <w:rPr>
          <w:rFonts w:hint="eastAsia"/>
        </w:rPr>
        <w:t>第二十三条：</w:t>
      </w:r>
      <w:r w:rsidRPr="00994DD6">
        <w:t>注册建筑师执行业务，由建筑设计单位统一接受委托并统一收费。</w:t>
      </w:r>
    </w:p>
    <w:p w:rsidR="004A5AB0" w:rsidRDefault="004A5AB0" w:rsidP="004A5AB0">
      <w:pPr>
        <w:ind w:firstLineChars="200" w:firstLine="624"/>
      </w:pPr>
      <w:r>
        <w:rPr>
          <w:rFonts w:hint="eastAsia"/>
        </w:rPr>
        <w:t>第二十五条：</w:t>
      </w:r>
      <w:r w:rsidRPr="00994DD6">
        <w:t>注册建筑师有权以注册建筑师的名义执行注册建筑师业务。非注册建筑师不得以注册建筑师的名义执行注册建筑师业务。二级注册建筑师不得以一级注册建筑师的名义执行业务，也不得超越国家规定的二级注册建筑师的执业范围执行业务。</w:t>
      </w:r>
    </w:p>
    <w:p w:rsidR="004A5AB0" w:rsidRPr="00543BC3" w:rsidRDefault="004A5AB0" w:rsidP="004A5AB0">
      <w:pPr>
        <w:shd w:val="clear" w:color="auto" w:fill="FFFFFF"/>
        <w:ind w:firstLine="480"/>
      </w:pPr>
      <w:r>
        <w:rPr>
          <w:rFonts w:hint="eastAsia"/>
        </w:rPr>
        <w:t>第二十八条：</w:t>
      </w:r>
      <w:r w:rsidRPr="00543BC3">
        <w:t>注册建筑师应当履行下列义务：</w:t>
      </w:r>
    </w:p>
    <w:p w:rsidR="004A5AB0" w:rsidRPr="00543BC3" w:rsidRDefault="004A5AB0" w:rsidP="004A5AB0">
      <w:pPr>
        <w:widowControl/>
        <w:shd w:val="clear" w:color="auto" w:fill="FFFFFF"/>
        <w:ind w:firstLine="480"/>
        <w:jc w:val="left"/>
      </w:pPr>
      <w:r w:rsidRPr="00543BC3">
        <w:t>（一）遵守法律、法规和职业道德，维护社会公共利益；</w:t>
      </w:r>
    </w:p>
    <w:p w:rsidR="004A5AB0" w:rsidRPr="00543BC3" w:rsidRDefault="004A5AB0" w:rsidP="004A5AB0">
      <w:pPr>
        <w:widowControl/>
        <w:shd w:val="clear" w:color="auto" w:fill="FFFFFF"/>
        <w:ind w:firstLine="480"/>
        <w:jc w:val="left"/>
      </w:pPr>
      <w:r w:rsidRPr="00543BC3">
        <w:t>（二）保证建设设计的质量，并在其负责的设计图纸上签字；</w:t>
      </w:r>
    </w:p>
    <w:p w:rsidR="004A5AB0" w:rsidRPr="00543BC3" w:rsidRDefault="004A5AB0" w:rsidP="004A5AB0">
      <w:pPr>
        <w:widowControl/>
        <w:shd w:val="clear" w:color="auto" w:fill="FFFFFF"/>
        <w:ind w:firstLine="480"/>
        <w:jc w:val="left"/>
      </w:pPr>
      <w:r w:rsidRPr="00543BC3">
        <w:t>（三）保守在执业中知悉的单位和个人的秘密；</w:t>
      </w:r>
    </w:p>
    <w:p w:rsidR="004A5AB0" w:rsidRPr="00543BC3" w:rsidRDefault="004A5AB0" w:rsidP="004A5AB0">
      <w:pPr>
        <w:widowControl/>
        <w:shd w:val="clear" w:color="auto" w:fill="FFFFFF"/>
        <w:ind w:firstLine="480"/>
        <w:jc w:val="left"/>
      </w:pPr>
      <w:r w:rsidRPr="00543BC3">
        <w:t>（四）不得同时受聘于二个以上建筑设计单位执行业务；</w:t>
      </w:r>
    </w:p>
    <w:p w:rsidR="004A5AB0" w:rsidRPr="00543BC3" w:rsidRDefault="004A5AB0" w:rsidP="004A5AB0">
      <w:pPr>
        <w:widowControl/>
        <w:shd w:val="clear" w:color="auto" w:fill="FFFFFF"/>
        <w:ind w:firstLine="480"/>
        <w:jc w:val="left"/>
      </w:pPr>
      <w:r w:rsidRPr="00543BC3">
        <w:t>（五）不得准许他人以本人名义执行业务。</w:t>
      </w:r>
    </w:p>
    <w:p w:rsidR="004A5AB0" w:rsidRPr="00F83447" w:rsidRDefault="00F83447" w:rsidP="004A5AB0">
      <w:pPr>
        <w:ind w:firstLineChars="200" w:firstLine="624"/>
      </w:pPr>
      <w:r w:rsidRPr="00F83447">
        <w:rPr>
          <w:rFonts w:hint="eastAsia"/>
        </w:rPr>
        <w:t>2.</w:t>
      </w:r>
      <w:r w:rsidR="004A5AB0" w:rsidRPr="00F83447">
        <w:rPr>
          <w:rFonts w:hint="eastAsia"/>
        </w:rPr>
        <w:t>《中华人民共和国注册建筑师条例实施细则》（建设部令第167号）。</w:t>
      </w:r>
    </w:p>
    <w:p w:rsidR="004A5AB0" w:rsidRDefault="004A5AB0" w:rsidP="004A5AB0">
      <w:pPr>
        <w:ind w:firstLineChars="200" w:firstLine="624"/>
      </w:pPr>
      <w:r w:rsidRPr="00072B20">
        <w:rPr>
          <w:rFonts w:hint="eastAsia"/>
        </w:rPr>
        <w:t>第十六条</w:t>
      </w:r>
      <w:r>
        <w:rPr>
          <w:rFonts w:hint="eastAsia"/>
        </w:rPr>
        <w:t xml:space="preserve">  </w:t>
      </w:r>
      <w:r w:rsidRPr="00072B20">
        <w:rPr>
          <w:rFonts w:hint="eastAsia"/>
        </w:rPr>
        <w:t>注册证书和执业印章是注册建筑师的执业凭证，由注册建筑师本人保管、使用。</w:t>
      </w:r>
    </w:p>
    <w:p w:rsidR="004A5AB0" w:rsidRDefault="004A5AB0" w:rsidP="004A5AB0">
      <w:pPr>
        <w:ind w:firstLineChars="200" w:firstLine="624"/>
      </w:pPr>
      <w:r w:rsidRPr="00072B20">
        <w:rPr>
          <w:rFonts w:hint="eastAsia"/>
        </w:rPr>
        <w:t>注册建筑师由于办理延续注册、变更注册等原因，在领取新执业印章时，应当将原执业印章交回。</w:t>
      </w:r>
    </w:p>
    <w:p w:rsidR="004A5AB0" w:rsidRDefault="004A5AB0" w:rsidP="004A5AB0">
      <w:pPr>
        <w:ind w:firstLineChars="200" w:firstLine="624"/>
      </w:pPr>
      <w:r w:rsidRPr="00072B20">
        <w:rPr>
          <w:rFonts w:hint="eastAsia"/>
        </w:rPr>
        <w:t>禁止涂改、倒卖、出租、出借或者以其他形式非法转让执业</w:t>
      </w:r>
      <w:r w:rsidRPr="00072B20">
        <w:rPr>
          <w:rFonts w:hint="eastAsia"/>
        </w:rPr>
        <w:lastRenderedPageBreak/>
        <w:t>资格证书、互认资格证书、注册证书和执业印章。</w:t>
      </w:r>
    </w:p>
    <w:p w:rsidR="004A5AB0" w:rsidRDefault="004A5AB0" w:rsidP="004A5AB0">
      <w:pPr>
        <w:ind w:firstLineChars="200" w:firstLine="624"/>
      </w:pPr>
      <w:r w:rsidRPr="006E122E">
        <w:rPr>
          <w:rFonts w:hint="eastAsia"/>
        </w:rPr>
        <w:t>第十九条 注册建筑师每一注册有效期为二年。注册建筑师注册有效期满需继续执业的，应在注册有效期届满三十日前，按照本细则第十五条规定的程序申请延续注册。延续注册有效期为二年。</w:t>
      </w:r>
    </w:p>
    <w:p w:rsidR="004A5AB0" w:rsidRDefault="004A5AB0" w:rsidP="004A5AB0">
      <w:pPr>
        <w:ind w:firstLineChars="200" w:firstLine="624"/>
      </w:pPr>
      <w:r>
        <w:rPr>
          <w:rFonts w:hint="eastAsia"/>
        </w:rPr>
        <w:t>第三十六条：县级以上地方人民政府建设主管部门负责对本行政区域内的注册建筑师注册执业活动实施监督管理。</w:t>
      </w:r>
    </w:p>
    <w:p w:rsidR="004A5AB0" w:rsidRPr="00543BC3" w:rsidRDefault="004A5AB0" w:rsidP="004A5AB0">
      <w:pPr>
        <w:ind w:firstLineChars="200" w:firstLine="624"/>
      </w:pPr>
      <w:r>
        <w:rPr>
          <w:rFonts w:hint="eastAsia"/>
        </w:rPr>
        <w:t>第三十九条：</w:t>
      </w:r>
      <w:r>
        <w:rPr>
          <w:rFonts w:hint="eastAsia"/>
          <w:color w:val="000000"/>
          <w:shd w:val="clear" w:color="auto" w:fill="FFFFFF"/>
        </w:rPr>
        <w:t>注册建筑师及其聘用单位应当按照要求，向注册机关提供真实、准确、完整的注册建筑师信用档案信息。</w:t>
      </w:r>
    </w:p>
    <w:p w:rsidR="004A5AB0" w:rsidRPr="00F83447" w:rsidRDefault="00F83447" w:rsidP="004A5AB0">
      <w:pPr>
        <w:ind w:firstLineChars="200" w:firstLine="624"/>
      </w:pPr>
      <w:r w:rsidRPr="00F83447">
        <w:rPr>
          <w:rFonts w:hint="eastAsia"/>
        </w:rPr>
        <w:t>3.</w:t>
      </w:r>
      <w:r w:rsidR="004A5AB0" w:rsidRPr="00F83447">
        <w:rPr>
          <w:rFonts w:hint="eastAsia"/>
        </w:rPr>
        <w:t>《勘察设计注册工程师管理规定》（建设部令第137号）。</w:t>
      </w:r>
    </w:p>
    <w:p w:rsidR="004A5AB0" w:rsidRDefault="004A5AB0" w:rsidP="004A5AB0">
      <w:pPr>
        <w:ind w:firstLineChars="200" w:firstLine="624"/>
      </w:pPr>
      <w:r w:rsidRPr="00624DA0">
        <w:rPr>
          <w:rFonts w:hint="eastAsia"/>
        </w:rPr>
        <w:t>第五条：县级以上地方人民政府建设主管部门对本行政区域内的注册工程师的注册、执业活动实施监督管理。</w:t>
      </w:r>
    </w:p>
    <w:p w:rsidR="004A5AB0" w:rsidRDefault="004A5AB0" w:rsidP="004A5AB0">
      <w:pPr>
        <w:ind w:firstLineChars="200" w:firstLine="624"/>
      </w:pPr>
      <w:r w:rsidRPr="005311C8">
        <w:rPr>
          <w:rFonts w:hint="eastAsia"/>
        </w:rPr>
        <w:t>第十条 注册证书和执业印章是注册工程师的执业凭证，由注册工程师本人保管、使用。注册证书和执业印章的有效期为3年。</w:t>
      </w:r>
    </w:p>
    <w:p w:rsidR="004A5AB0" w:rsidRDefault="004A5AB0" w:rsidP="004A5AB0">
      <w:pPr>
        <w:ind w:firstLineChars="200" w:firstLine="624"/>
      </w:pPr>
      <w:r w:rsidRPr="005311C8">
        <w:rPr>
          <w:rFonts w:hint="eastAsia"/>
        </w:rPr>
        <w:t>第十二条</w:t>
      </w:r>
      <w:r>
        <w:rPr>
          <w:rFonts w:hint="eastAsia"/>
        </w:rPr>
        <w:t xml:space="preserve"> </w:t>
      </w:r>
      <w:r w:rsidRPr="005311C8">
        <w:rPr>
          <w:rFonts w:hint="eastAsia"/>
        </w:rPr>
        <w:t>注册工程师每一注册期为3年，注册期满需继续执业的，应在注册期满前30日，按照本规定第七条规定的程序申请延续注册。</w:t>
      </w:r>
    </w:p>
    <w:p w:rsidR="004A5AB0" w:rsidRDefault="004A5AB0" w:rsidP="004A5AB0">
      <w:pPr>
        <w:ind w:firstLineChars="200" w:firstLine="624"/>
      </w:pPr>
      <w:r>
        <w:rPr>
          <w:rFonts w:hint="eastAsia"/>
        </w:rPr>
        <w:t xml:space="preserve">第十八条 </w:t>
      </w:r>
      <w:r w:rsidRPr="00072B20">
        <w:rPr>
          <w:rFonts w:hint="eastAsia"/>
        </w:rPr>
        <w:t>取得资格证书的人员，应受聘于一个具有建设工程勘察、设计、施工、监理、招标代理、造价咨询等一项或多项资质的单位，经注册后方可从事相应的执业活动。但从事建设工程勘察、设计执业活动的，应受聘并注册于一个具有建设工程勘</w:t>
      </w:r>
      <w:r w:rsidRPr="00072B20">
        <w:rPr>
          <w:rFonts w:hint="eastAsia"/>
        </w:rPr>
        <w:lastRenderedPageBreak/>
        <w:t>察、设计资质的单位。</w:t>
      </w:r>
    </w:p>
    <w:p w:rsidR="004A5AB0" w:rsidRDefault="004A5AB0" w:rsidP="004A5AB0">
      <w:pPr>
        <w:ind w:firstLineChars="200" w:firstLine="624"/>
      </w:pPr>
      <w:r>
        <w:rPr>
          <w:rFonts w:hint="eastAsia"/>
        </w:rPr>
        <w:t>第二十七条：注册工程师应当履行下列义务：</w:t>
      </w:r>
    </w:p>
    <w:p w:rsidR="004A5AB0" w:rsidRPr="0098330B" w:rsidRDefault="004A5AB0" w:rsidP="004A5AB0">
      <w:pPr>
        <w:ind w:firstLineChars="200" w:firstLine="624"/>
      </w:pPr>
      <w:r w:rsidRPr="0098330B">
        <w:t>（一）遵守法律、法规和有关管理规定；</w:t>
      </w:r>
    </w:p>
    <w:p w:rsidR="004A5AB0" w:rsidRPr="0098330B" w:rsidRDefault="004A5AB0" w:rsidP="004A5AB0">
      <w:pPr>
        <w:ind w:firstLineChars="200" w:firstLine="624"/>
      </w:pPr>
      <w:r w:rsidRPr="0098330B">
        <w:t>（二）执行工程建设标准规范；</w:t>
      </w:r>
    </w:p>
    <w:p w:rsidR="004A5AB0" w:rsidRPr="0098330B" w:rsidRDefault="004A5AB0" w:rsidP="004A5AB0">
      <w:pPr>
        <w:ind w:firstLineChars="200" w:firstLine="624"/>
      </w:pPr>
      <w:r w:rsidRPr="0098330B">
        <w:t>（三）保证执业活动成果的质量，并承担相应责任；</w:t>
      </w:r>
    </w:p>
    <w:p w:rsidR="004A5AB0" w:rsidRPr="0098330B" w:rsidRDefault="004A5AB0" w:rsidP="004A5AB0">
      <w:pPr>
        <w:ind w:firstLineChars="200" w:firstLine="624"/>
      </w:pPr>
      <w:r w:rsidRPr="0098330B">
        <w:t>（四）接受继续教育，努力提高执业水准；</w:t>
      </w:r>
    </w:p>
    <w:p w:rsidR="004A5AB0" w:rsidRPr="0098330B" w:rsidRDefault="004A5AB0" w:rsidP="004A5AB0">
      <w:pPr>
        <w:ind w:firstLineChars="200" w:firstLine="624"/>
      </w:pPr>
      <w:r w:rsidRPr="0098330B">
        <w:t>（五）在本人执业活动所形成的勘察、设计文件上签字、加盖</w:t>
      </w:r>
      <w:hyperlink r:id="rId7" w:tgtFrame="_blank" w:history="1">
        <w:r w:rsidRPr="0098330B">
          <w:t>执业印章</w:t>
        </w:r>
      </w:hyperlink>
      <w:r w:rsidRPr="0098330B">
        <w:t>；</w:t>
      </w:r>
    </w:p>
    <w:p w:rsidR="004A5AB0" w:rsidRPr="0098330B" w:rsidRDefault="004A5AB0" w:rsidP="004A5AB0">
      <w:pPr>
        <w:ind w:firstLineChars="200" w:firstLine="624"/>
      </w:pPr>
      <w:r w:rsidRPr="0098330B">
        <w:t>（六）保守在执业中知悉的</w:t>
      </w:r>
      <w:hyperlink r:id="rId8" w:tgtFrame="_blank" w:history="1">
        <w:r w:rsidRPr="0098330B">
          <w:t>国家秘密</w:t>
        </w:r>
      </w:hyperlink>
      <w:r w:rsidRPr="0098330B">
        <w:t>和他人的商业、</w:t>
      </w:r>
      <w:hyperlink r:id="rId9" w:tgtFrame="_blank" w:history="1">
        <w:r w:rsidRPr="0098330B">
          <w:t>技术秘密</w:t>
        </w:r>
      </w:hyperlink>
      <w:r w:rsidRPr="0098330B">
        <w:t>；</w:t>
      </w:r>
    </w:p>
    <w:p w:rsidR="004A5AB0" w:rsidRPr="0098330B" w:rsidRDefault="004A5AB0" w:rsidP="004A5AB0">
      <w:pPr>
        <w:ind w:firstLineChars="200" w:firstLine="624"/>
      </w:pPr>
      <w:r w:rsidRPr="0098330B">
        <w:t>（七）不得涂改、出租、出借或者以其他形式非法转让注册证书或者执业印章；</w:t>
      </w:r>
    </w:p>
    <w:p w:rsidR="004A5AB0" w:rsidRPr="0098330B" w:rsidRDefault="004A5AB0" w:rsidP="004A5AB0">
      <w:pPr>
        <w:ind w:firstLineChars="200" w:firstLine="624"/>
      </w:pPr>
      <w:r w:rsidRPr="0098330B">
        <w:t>（八）不得同时在两个或两个以上单位受聘或者执业；</w:t>
      </w:r>
    </w:p>
    <w:p w:rsidR="004A5AB0" w:rsidRPr="0098330B" w:rsidRDefault="004A5AB0" w:rsidP="004A5AB0">
      <w:pPr>
        <w:ind w:firstLineChars="200" w:firstLine="624"/>
      </w:pPr>
      <w:r w:rsidRPr="0098330B">
        <w:t>（九）在本专业规定的执业范围和聘用单位业务范围内从事执业活动；</w:t>
      </w:r>
    </w:p>
    <w:p w:rsidR="004A5AB0" w:rsidRDefault="004A5AB0" w:rsidP="004A5AB0">
      <w:pPr>
        <w:ind w:firstLineChars="200" w:firstLine="624"/>
      </w:pPr>
      <w:r w:rsidRPr="0098330B">
        <w:t>（十）协助注册管理机构完成相关工作。</w:t>
      </w:r>
    </w:p>
    <w:p w:rsidR="004A5AB0" w:rsidRPr="007977AA" w:rsidRDefault="007977AA" w:rsidP="004A5AB0">
      <w:pPr>
        <w:ind w:firstLineChars="200" w:firstLine="624"/>
      </w:pPr>
      <w:r w:rsidRPr="007977AA">
        <w:rPr>
          <w:rFonts w:hint="eastAsia"/>
        </w:rPr>
        <w:t>4.</w:t>
      </w:r>
      <w:r w:rsidR="004A5AB0" w:rsidRPr="007977AA">
        <w:rPr>
          <w:rFonts w:hint="eastAsia"/>
        </w:rPr>
        <w:t>《民用建筑节能管理规定》（建设部令第143号）</w:t>
      </w:r>
      <w:r>
        <w:rPr>
          <w:rFonts w:hint="eastAsia"/>
        </w:rPr>
        <w:t>。</w:t>
      </w:r>
    </w:p>
    <w:p w:rsidR="004A5AB0" w:rsidRDefault="004A5AB0" w:rsidP="004A5AB0">
      <w:pPr>
        <w:ind w:firstLineChars="200" w:firstLine="624"/>
      </w:pPr>
      <w:r w:rsidRPr="00452F8C">
        <w:rPr>
          <w:rFonts w:hint="eastAsia"/>
        </w:rPr>
        <w:t>第十九条：设计单位应当依据建筑节能标准的要求进行设计，保证建筑节能设计质量。</w:t>
      </w:r>
    </w:p>
    <w:p w:rsidR="004A5AB0" w:rsidRPr="007977AA" w:rsidRDefault="007977AA" w:rsidP="004A5AB0">
      <w:pPr>
        <w:ind w:firstLineChars="200" w:firstLine="624"/>
      </w:pPr>
      <w:r w:rsidRPr="007977AA">
        <w:rPr>
          <w:rFonts w:hint="eastAsia"/>
        </w:rPr>
        <w:t>5.</w:t>
      </w:r>
      <w:r w:rsidR="004A5AB0" w:rsidRPr="007977AA">
        <w:rPr>
          <w:rFonts w:hint="eastAsia"/>
        </w:rPr>
        <w:t>《安徽省民用建筑节能办法》（安徽省人民政府令第243号）</w:t>
      </w:r>
      <w:r>
        <w:rPr>
          <w:rFonts w:hint="eastAsia"/>
        </w:rPr>
        <w:t>。</w:t>
      </w:r>
    </w:p>
    <w:p w:rsidR="004A5AB0" w:rsidRPr="001304D3" w:rsidRDefault="004A5AB0" w:rsidP="004A5AB0">
      <w:pPr>
        <w:ind w:firstLineChars="200" w:firstLine="624"/>
      </w:pPr>
      <w:r w:rsidRPr="001304D3">
        <w:rPr>
          <w:rFonts w:hint="eastAsia"/>
        </w:rPr>
        <w:t>第十一条：设计单位及其注册执业人员应当在民用建筑设计</w:t>
      </w:r>
      <w:r w:rsidRPr="001304D3">
        <w:rPr>
          <w:rFonts w:hint="eastAsia"/>
        </w:rPr>
        <w:lastRenderedPageBreak/>
        <w:t>文件中编写符合民用建筑节能强制标准的设计内容，不得使用列入禁止使用目录的技术、工艺、材料和设备。</w:t>
      </w:r>
    </w:p>
    <w:p w:rsidR="004A5AB0" w:rsidRPr="007977AA" w:rsidRDefault="007977AA" w:rsidP="004A5AB0">
      <w:pPr>
        <w:ind w:firstLineChars="200" w:firstLine="624"/>
      </w:pPr>
      <w:r w:rsidRPr="007977AA">
        <w:rPr>
          <w:rFonts w:hint="eastAsia"/>
        </w:rPr>
        <w:t>6.</w:t>
      </w:r>
      <w:r w:rsidR="004A5AB0" w:rsidRPr="007977AA">
        <w:rPr>
          <w:rFonts w:hint="eastAsia"/>
        </w:rPr>
        <w:t>《安徽省省级政府权责清单目录（2019年本）》（皖政〔2019〕72号）省住房和城乡建设厅</w:t>
      </w:r>
      <w:r>
        <w:rPr>
          <w:rFonts w:hint="eastAsia"/>
        </w:rPr>
        <w:t>。</w:t>
      </w:r>
    </w:p>
    <w:p w:rsidR="004A5AB0" w:rsidRDefault="004A5AB0" w:rsidP="004A5AB0">
      <w:pPr>
        <w:ind w:firstLineChars="200" w:firstLine="624"/>
      </w:pPr>
      <w:r>
        <w:rPr>
          <w:rFonts w:hint="eastAsia"/>
        </w:rPr>
        <w:t>第11项：注册执业人员未执行法律、法规和工程建设强制性标准的、情节严重的、造成重大安全事故的处罚；</w:t>
      </w:r>
    </w:p>
    <w:p w:rsidR="004A5AB0" w:rsidRDefault="004A5AB0" w:rsidP="004A5AB0">
      <w:pPr>
        <w:ind w:firstLineChars="200" w:firstLine="624"/>
      </w:pPr>
      <w:r>
        <w:rPr>
          <w:rFonts w:hint="eastAsia"/>
        </w:rPr>
        <w:t>第13项：注册建筑师、注册结构工程师、监理工程师等注册执业人员因过错造成质量事故的处罚；</w:t>
      </w:r>
    </w:p>
    <w:p w:rsidR="004A5AB0" w:rsidRDefault="004A5AB0" w:rsidP="004A5AB0">
      <w:pPr>
        <w:ind w:firstLineChars="200" w:firstLine="624"/>
      </w:pPr>
      <w:r>
        <w:rPr>
          <w:rFonts w:hint="eastAsia"/>
        </w:rPr>
        <w:t>第15项：</w:t>
      </w:r>
      <w:r w:rsidRPr="00407A2E">
        <w:rPr>
          <w:rFonts w:hint="eastAsia"/>
        </w:rPr>
        <w:t>注册执业人员未执行民用建筑节能强制性标准的处罚</w:t>
      </w:r>
      <w:r>
        <w:rPr>
          <w:rFonts w:hint="eastAsia"/>
        </w:rPr>
        <w:t>；</w:t>
      </w:r>
    </w:p>
    <w:p w:rsidR="004A5AB0" w:rsidRDefault="004A5AB0" w:rsidP="004A5AB0">
      <w:pPr>
        <w:ind w:firstLineChars="200" w:firstLine="624"/>
      </w:pPr>
      <w:r>
        <w:rPr>
          <w:rFonts w:hint="eastAsia"/>
        </w:rPr>
        <w:t>第16项：</w:t>
      </w:r>
      <w:r w:rsidRPr="00407A2E">
        <w:rPr>
          <w:rFonts w:hint="eastAsia"/>
        </w:rPr>
        <w:t>注册建筑师违反《中华人民共和国注册建筑师条例》有关行为的处罚</w:t>
      </w:r>
      <w:r>
        <w:rPr>
          <w:rFonts w:hint="eastAsia"/>
        </w:rPr>
        <w:t>；</w:t>
      </w:r>
    </w:p>
    <w:p w:rsidR="004A5AB0" w:rsidRDefault="004A5AB0" w:rsidP="004A5AB0">
      <w:pPr>
        <w:ind w:firstLineChars="200" w:firstLine="624"/>
      </w:pPr>
      <w:r>
        <w:rPr>
          <w:rFonts w:hint="eastAsia"/>
        </w:rPr>
        <w:t>第17项：建设工程勘察、设计注册执业人员和其他专业技术人员违反建设工程勘察设计管理条例行为的处罚；</w:t>
      </w:r>
    </w:p>
    <w:p w:rsidR="004A5AB0" w:rsidRDefault="004A5AB0" w:rsidP="004A5AB0">
      <w:pPr>
        <w:ind w:firstLineChars="200" w:firstLine="624"/>
      </w:pPr>
      <w:r>
        <w:rPr>
          <w:rFonts w:hint="eastAsia"/>
        </w:rPr>
        <w:t>第19项：隐瞒有关情况或者提供虚假材料申请和以欺骗、贿赂等不正当手段取得勘察设计注册工程师证书的处罚。</w:t>
      </w:r>
    </w:p>
    <w:p w:rsidR="004A5AB0" w:rsidRPr="007977AA" w:rsidRDefault="007977AA" w:rsidP="004A5AB0">
      <w:pPr>
        <w:ind w:firstLineChars="200" w:firstLine="624"/>
      </w:pPr>
      <w:r w:rsidRPr="00235ADF">
        <w:rPr>
          <w:rFonts w:hint="eastAsia"/>
        </w:rPr>
        <w:t>7.</w:t>
      </w:r>
      <w:r w:rsidR="004A5AB0" w:rsidRPr="00235ADF">
        <w:rPr>
          <w:rFonts w:hint="eastAsia"/>
        </w:rPr>
        <w:t>关于印发《安徽省住房和城乡建设系统行政处罚裁量权基准（2020年版）》和《安徽省住房和城乡建设系统行政处罚裁量权实施办法》的通知（建</w:t>
      </w:r>
      <w:r w:rsidR="004A5AB0" w:rsidRPr="00235ADF">
        <w:t>法</w:t>
      </w:r>
      <w:r w:rsidR="004A5AB0" w:rsidRPr="00235ADF">
        <w:rPr>
          <w:rFonts w:hint="eastAsia"/>
        </w:rPr>
        <w:t>〔2020〕98号）。</w:t>
      </w:r>
    </w:p>
    <w:p w:rsidR="004A5AB0" w:rsidRPr="00235ADF" w:rsidRDefault="004A5AB0" w:rsidP="00235ADF">
      <w:pPr>
        <w:ind w:firstLineChars="200" w:firstLine="624"/>
      </w:pPr>
    </w:p>
    <w:p w:rsidR="004A5AB0" w:rsidRDefault="004A5AB0" w:rsidP="00514B1F">
      <w:pPr>
        <w:ind w:firstLineChars="200" w:firstLine="624"/>
        <w:rPr>
          <w:rFonts w:ascii="楷体_GB2312" w:eastAsia="楷体_GB2312"/>
          <w:b/>
        </w:rPr>
      </w:pPr>
    </w:p>
    <w:p w:rsidR="004A5AB0" w:rsidRDefault="007977AA" w:rsidP="004A5AB0">
      <w:pPr>
        <w:spacing w:line="540" w:lineRule="exact"/>
        <w:jc w:val="center"/>
        <w:rPr>
          <w:rFonts w:eastAsia="方正小标宋简体"/>
          <w:color w:val="000000"/>
          <w:sz w:val="36"/>
          <w:szCs w:val="36"/>
        </w:rPr>
      </w:pPr>
      <w:r>
        <w:rPr>
          <w:rFonts w:eastAsia="方正小标宋简体" w:hint="eastAsia"/>
          <w:color w:val="000000"/>
          <w:sz w:val="36"/>
          <w:szCs w:val="36"/>
        </w:rPr>
        <w:t>三</w:t>
      </w:r>
      <w:r w:rsidR="004A5AB0">
        <w:rPr>
          <w:rFonts w:eastAsia="方正小标宋简体" w:hint="eastAsia"/>
          <w:color w:val="000000"/>
          <w:sz w:val="36"/>
          <w:szCs w:val="36"/>
        </w:rPr>
        <w:t>、施工图设计文件审查机构监督检查</w:t>
      </w:r>
    </w:p>
    <w:p w:rsidR="004A5AB0" w:rsidRDefault="004A5AB0" w:rsidP="004A5AB0">
      <w:pPr>
        <w:spacing w:line="540" w:lineRule="exact"/>
        <w:rPr>
          <w:color w:val="000000"/>
          <w:kern w:val="0"/>
          <w:sz w:val="34"/>
          <w:szCs w:val="34"/>
        </w:rPr>
      </w:pPr>
    </w:p>
    <w:p w:rsidR="004A5AB0" w:rsidRDefault="004A5AB0" w:rsidP="004A5AB0">
      <w:pPr>
        <w:spacing w:line="540" w:lineRule="exact"/>
        <w:ind w:left="640"/>
        <w:rPr>
          <w:rFonts w:ascii="黑体" w:eastAsia="黑体" w:hAnsi="黑体" w:cs="黑体"/>
          <w:color w:val="000000"/>
          <w:kern w:val="0"/>
          <w:szCs w:val="32"/>
        </w:rPr>
      </w:pPr>
      <w:r>
        <w:rPr>
          <w:rFonts w:ascii="黑体" w:eastAsia="黑体" w:hAnsi="黑体" w:cs="黑体" w:hint="eastAsia"/>
          <w:color w:val="000000"/>
          <w:kern w:val="0"/>
          <w:szCs w:val="32"/>
        </w:rPr>
        <w:t>（一）抽查事项</w:t>
      </w:r>
    </w:p>
    <w:p w:rsidR="004A5AB0" w:rsidRDefault="004A5AB0" w:rsidP="004A5AB0">
      <w:pPr>
        <w:spacing w:line="540" w:lineRule="exact"/>
        <w:ind w:firstLineChars="200" w:firstLine="624"/>
        <w:rPr>
          <w:color w:val="000000"/>
          <w:kern w:val="0"/>
          <w:szCs w:val="32"/>
        </w:rPr>
      </w:pPr>
      <w:r>
        <w:rPr>
          <w:rFonts w:hint="eastAsia"/>
          <w:color w:val="000000"/>
          <w:kern w:val="0"/>
          <w:szCs w:val="32"/>
        </w:rPr>
        <w:t>施工图审查机构所具备的条件及施工图设计文件（含勘察报告）审查质量</w:t>
      </w:r>
    </w:p>
    <w:p w:rsidR="004A5AB0" w:rsidRDefault="004A5AB0" w:rsidP="004A5AB0">
      <w:pPr>
        <w:spacing w:line="540" w:lineRule="exact"/>
        <w:ind w:firstLineChars="200" w:firstLine="624"/>
        <w:rPr>
          <w:rFonts w:ascii="黑体" w:eastAsia="黑体" w:hAnsi="黑体" w:cs="黑体"/>
          <w:color w:val="000000"/>
          <w:kern w:val="0"/>
          <w:szCs w:val="32"/>
        </w:rPr>
      </w:pPr>
      <w:r>
        <w:rPr>
          <w:rFonts w:ascii="黑体" w:eastAsia="黑体" w:hAnsi="黑体" w:cs="黑体" w:hint="eastAsia"/>
          <w:color w:val="000000"/>
          <w:kern w:val="0"/>
          <w:szCs w:val="32"/>
        </w:rPr>
        <w:t>（二）检查内容和方法</w:t>
      </w:r>
    </w:p>
    <w:p w:rsidR="004A5AB0" w:rsidRDefault="004A5AB0" w:rsidP="004A5AB0">
      <w:pPr>
        <w:spacing w:line="540" w:lineRule="exact"/>
        <w:ind w:firstLineChars="200" w:firstLine="624"/>
        <w:rPr>
          <w:color w:val="000000"/>
          <w:kern w:val="0"/>
          <w:szCs w:val="32"/>
        </w:rPr>
      </w:pPr>
      <w:r>
        <w:rPr>
          <w:rFonts w:hint="eastAsia"/>
          <w:color w:val="000000"/>
          <w:kern w:val="0"/>
          <w:szCs w:val="32"/>
        </w:rPr>
        <w:t>通过</w:t>
      </w:r>
      <w:r>
        <w:rPr>
          <w:rStyle w:val="ae"/>
          <w:rFonts w:hint="eastAsia"/>
          <w:b w:val="0"/>
          <w:color w:val="000000"/>
          <w:szCs w:val="32"/>
        </w:rPr>
        <w:t>项目所在市工程</w:t>
      </w:r>
      <w:r>
        <w:rPr>
          <w:rFonts w:hint="eastAsia"/>
          <w:color w:val="000000"/>
          <w:szCs w:val="32"/>
        </w:rPr>
        <w:t>建设项目审批管理系统</w:t>
      </w:r>
      <w:r>
        <w:rPr>
          <w:rFonts w:hint="eastAsia"/>
          <w:color w:val="000000"/>
          <w:kern w:val="0"/>
          <w:szCs w:val="32"/>
        </w:rPr>
        <w:t>随机抽取项目，由审查机构报送被抽取项目的全套施工图（包括勘察报告）、设计单位的回复意见及设计修改文件（设计修改通知单、修改图、补充图、补充或重新核算的计算书等）、各专业相关计算书、各专业审查意见等资料，组织专家对被抽查项目的审查质量以及审查机构所具备的条件进行检查。</w:t>
      </w:r>
    </w:p>
    <w:p w:rsidR="004A5AB0" w:rsidRDefault="004A5AB0" w:rsidP="004A5AB0">
      <w:pPr>
        <w:spacing w:line="540" w:lineRule="exact"/>
        <w:ind w:firstLineChars="200" w:firstLine="624"/>
        <w:rPr>
          <w:color w:val="000000"/>
          <w:kern w:val="0"/>
          <w:szCs w:val="32"/>
        </w:rPr>
      </w:pPr>
      <w:r>
        <w:rPr>
          <w:rFonts w:ascii="黑体" w:eastAsia="黑体" w:hAnsi="黑体" w:cs="黑体" w:hint="eastAsia"/>
          <w:color w:val="000000"/>
          <w:kern w:val="0"/>
          <w:szCs w:val="32"/>
        </w:rPr>
        <w:t>（三）检查依据</w:t>
      </w:r>
    </w:p>
    <w:p w:rsidR="004A5AB0" w:rsidRDefault="004A5AB0" w:rsidP="004A5AB0">
      <w:pPr>
        <w:spacing w:line="540" w:lineRule="exact"/>
        <w:ind w:firstLineChars="200" w:firstLine="624"/>
        <w:rPr>
          <w:rFonts w:hAnsi="楷体_GB2312" w:cs="楷体_GB2312"/>
          <w:color w:val="000000"/>
          <w:kern w:val="0"/>
          <w:szCs w:val="32"/>
        </w:rPr>
      </w:pPr>
      <w:r>
        <w:rPr>
          <w:rFonts w:hAnsi="楷体_GB2312" w:cs="楷体_GB2312" w:hint="eastAsia"/>
          <w:color w:val="000000"/>
          <w:kern w:val="0"/>
          <w:szCs w:val="32"/>
        </w:rPr>
        <w:t>《房屋建筑和市政基础设施工程施工图设计文件审查管理办法》（住房城乡建设部令第13号，住房城乡建设部令第24号、第46号修改）</w:t>
      </w:r>
    </w:p>
    <w:p w:rsidR="004A5AB0" w:rsidRDefault="004A5AB0" w:rsidP="004A5AB0">
      <w:pPr>
        <w:widowControl/>
        <w:spacing w:line="540" w:lineRule="exact"/>
        <w:ind w:firstLineChars="200" w:firstLine="624"/>
        <w:jc w:val="left"/>
        <w:rPr>
          <w:rFonts w:hAnsi="楷体_GB2312" w:cs="楷体_GB2312"/>
          <w:color w:val="000000"/>
          <w:kern w:val="0"/>
          <w:szCs w:val="32"/>
        </w:rPr>
      </w:pPr>
      <w:r>
        <w:rPr>
          <w:rFonts w:hAnsi="楷体_GB2312" w:cs="楷体_GB2312" w:hint="eastAsia"/>
          <w:color w:val="000000"/>
          <w:kern w:val="0"/>
          <w:szCs w:val="32"/>
        </w:rPr>
        <w:t>第十九条　县级以上人民政府住房城乡建设主管部门应当加强对审查机构的监督检查，主要检查下列内容：</w:t>
      </w:r>
    </w:p>
    <w:p w:rsidR="004A5AB0" w:rsidRDefault="004A5AB0" w:rsidP="004A5AB0">
      <w:pPr>
        <w:widowControl/>
        <w:spacing w:line="540" w:lineRule="exact"/>
        <w:jc w:val="left"/>
        <w:rPr>
          <w:rFonts w:hAnsi="楷体_GB2312" w:cs="楷体_GB2312"/>
          <w:color w:val="000000"/>
          <w:kern w:val="0"/>
          <w:szCs w:val="32"/>
        </w:rPr>
      </w:pPr>
      <w:r>
        <w:rPr>
          <w:rFonts w:hAnsi="楷体_GB2312" w:cs="楷体_GB2312" w:hint="eastAsia"/>
          <w:color w:val="000000"/>
          <w:kern w:val="0"/>
          <w:szCs w:val="32"/>
        </w:rPr>
        <w:t xml:space="preserve">　　（一）是否符合规定的条件；</w:t>
      </w:r>
    </w:p>
    <w:p w:rsidR="004A5AB0" w:rsidRDefault="004A5AB0" w:rsidP="004A5AB0">
      <w:pPr>
        <w:widowControl/>
        <w:spacing w:line="540" w:lineRule="exact"/>
        <w:jc w:val="left"/>
        <w:rPr>
          <w:rFonts w:hAnsi="楷体_GB2312" w:cs="楷体_GB2312"/>
          <w:color w:val="000000"/>
          <w:kern w:val="0"/>
          <w:szCs w:val="32"/>
        </w:rPr>
      </w:pPr>
      <w:r>
        <w:rPr>
          <w:rFonts w:hAnsi="楷体_GB2312" w:cs="楷体_GB2312" w:hint="eastAsia"/>
          <w:color w:val="000000"/>
          <w:kern w:val="0"/>
          <w:szCs w:val="32"/>
        </w:rPr>
        <w:t xml:space="preserve">　　（二）是否超出范围从事施工图审查；</w:t>
      </w:r>
    </w:p>
    <w:p w:rsidR="004A5AB0" w:rsidRDefault="004A5AB0" w:rsidP="004A5AB0">
      <w:pPr>
        <w:widowControl/>
        <w:spacing w:line="540" w:lineRule="exact"/>
        <w:jc w:val="left"/>
        <w:rPr>
          <w:rFonts w:hAnsi="楷体_GB2312" w:cs="楷体_GB2312"/>
          <w:color w:val="000000"/>
          <w:kern w:val="0"/>
          <w:szCs w:val="32"/>
        </w:rPr>
      </w:pPr>
      <w:r>
        <w:rPr>
          <w:rFonts w:hAnsi="楷体_GB2312" w:cs="楷体_GB2312" w:hint="eastAsia"/>
          <w:color w:val="000000"/>
          <w:kern w:val="0"/>
          <w:szCs w:val="32"/>
        </w:rPr>
        <w:t xml:space="preserve">　　（三）是否使用不符合条件的审查人员；</w:t>
      </w:r>
    </w:p>
    <w:p w:rsidR="004A5AB0" w:rsidRDefault="004A5AB0" w:rsidP="004A5AB0">
      <w:pPr>
        <w:widowControl/>
        <w:spacing w:line="540" w:lineRule="exact"/>
        <w:jc w:val="left"/>
        <w:rPr>
          <w:rFonts w:hAnsi="楷体_GB2312" w:cs="楷体_GB2312"/>
          <w:color w:val="000000"/>
          <w:kern w:val="0"/>
          <w:szCs w:val="32"/>
        </w:rPr>
      </w:pPr>
      <w:r>
        <w:rPr>
          <w:rFonts w:hAnsi="楷体_GB2312" w:cs="楷体_GB2312" w:hint="eastAsia"/>
          <w:color w:val="000000"/>
          <w:kern w:val="0"/>
          <w:szCs w:val="32"/>
        </w:rPr>
        <w:t xml:space="preserve">　　（四）是否按规定的内容进行审查；</w:t>
      </w:r>
    </w:p>
    <w:p w:rsidR="004A5AB0" w:rsidRDefault="004A5AB0" w:rsidP="004A5AB0">
      <w:pPr>
        <w:widowControl/>
        <w:spacing w:line="540" w:lineRule="exact"/>
        <w:jc w:val="left"/>
        <w:rPr>
          <w:rFonts w:hAnsi="楷体_GB2312" w:cs="楷体_GB2312"/>
          <w:color w:val="000000"/>
          <w:kern w:val="0"/>
          <w:szCs w:val="32"/>
        </w:rPr>
      </w:pPr>
      <w:r>
        <w:rPr>
          <w:rFonts w:hAnsi="楷体_GB2312" w:cs="楷体_GB2312" w:hint="eastAsia"/>
          <w:color w:val="000000"/>
          <w:kern w:val="0"/>
          <w:szCs w:val="32"/>
        </w:rPr>
        <w:t xml:space="preserve">　　（五）是否按规定上报审查过程中发现的违法违规行为；</w:t>
      </w:r>
    </w:p>
    <w:p w:rsidR="004A5AB0" w:rsidRDefault="004A5AB0" w:rsidP="004A5AB0">
      <w:pPr>
        <w:widowControl/>
        <w:spacing w:line="540" w:lineRule="exact"/>
        <w:jc w:val="left"/>
        <w:rPr>
          <w:rFonts w:hAnsi="楷体_GB2312" w:cs="楷体_GB2312"/>
          <w:color w:val="000000"/>
          <w:kern w:val="0"/>
          <w:szCs w:val="32"/>
        </w:rPr>
      </w:pPr>
      <w:r>
        <w:rPr>
          <w:rFonts w:hAnsi="楷体_GB2312" w:cs="楷体_GB2312" w:hint="eastAsia"/>
          <w:color w:val="000000"/>
          <w:kern w:val="0"/>
          <w:szCs w:val="32"/>
        </w:rPr>
        <w:t xml:space="preserve">　　（六）是否按规定填写审查意见告知书；</w:t>
      </w:r>
    </w:p>
    <w:p w:rsidR="004A5AB0" w:rsidRDefault="004A5AB0" w:rsidP="004A5AB0">
      <w:pPr>
        <w:widowControl/>
        <w:spacing w:line="540" w:lineRule="exact"/>
        <w:jc w:val="left"/>
        <w:rPr>
          <w:rFonts w:hAnsi="楷体_GB2312" w:cs="楷体_GB2312"/>
          <w:color w:val="000000"/>
          <w:kern w:val="0"/>
          <w:szCs w:val="32"/>
        </w:rPr>
      </w:pPr>
      <w:r>
        <w:rPr>
          <w:rFonts w:hAnsi="楷体_GB2312" w:cs="楷体_GB2312" w:hint="eastAsia"/>
          <w:color w:val="000000"/>
          <w:kern w:val="0"/>
          <w:szCs w:val="32"/>
        </w:rPr>
        <w:t xml:space="preserve">　　（七）是否按规定在审查合格书和施工图上签字盖章；</w:t>
      </w:r>
    </w:p>
    <w:p w:rsidR="004A5AB0" w:rsidRDefault="004A5AB0" w:rsidP="004A5AB0">
      <w:pPr>
        <w:widowControl/>
        <w:spacing w:line="540" w:lineRule="exact"/>
        <w:jc w:val="left"/>
        <w:rPr>
          <w:rFonts w:hAnsi="楷体_GB2312" w:cs="楷体_GB2312"/>
          <w:color w:val="000000"/>
          <w:kern w:val="0"/>
          <w:szCs w:val="32"/>
        </w:rPr>
      </w:pPr>
      <w:r>
        <w:rPr>
          <w:rFonts w:hAnsi="楷体_GB2312" w:cs="楷体_GB2312" w:hint="eastAsia"/>
          <w:color w:val="000000"/>
          <w:kern w:val="0"/>
          <w:szCs w:val="32"/>
        </w:rPr>
        <w:lastRenderedPageBreak/>
        <w:t xml:space="preserve">　　（八）是否建立健全审查机构内部管理制度；</w:t>
      </w:r>
    </w:p>
    <w:p w:rsidR="004A5AB0" w:rsidRDefault="004A5AB0" w:rsidP="004A5AB0">
      <w:pPr>
        <w:widowControl/>
        <w:spacing w:line="540" w:lineRule="exact"/>
        <w:jc w:val="left"/>
        <w:rPr>
          <w:rFonts w:hAnsi="楷体_GB2312" w:cs="楷体_GB2312"/>
          <w:color w:val="000000"/>
          <w:kern w:val="0"/>
          <w:szCs w:val="32"/>
        </w:rPr>
      </w:pPr>
      <w:r>
        <w:rPr>
          <w:rFonts w:hAnsi="楷体_GB2312" w:cs="楷体_GB2312" w:hint="eastAsia"/>
          <w:color w:val="000000"/>
          <w:kern w:val="0"/>
          <w:szCs w:val="32"/>
        </w:rPr>
        <w:t xml:space="preserve">　　（九）审查人员是否按规定参加继续教育。</w:t>
      </w:r>
    </w:p>
    <w:p w:rsidR="004A5AB0" w:rsidRDefault="004A5AB0" w:rsidP="004A5AB0">
      <w:pPr>
        <w:widowControl/>
        <w:spacing w:line="540" w:lineRule="exact"/>
        <w:ind w:firstLine="570"/>
        <w:jc w:val="left"/>
        <w:rPr>
          <w:rFonts w:hAnsi="楷体_GB2312" w:cs="楷体_GB2312"/>
          <w:color w:val="000000"/>
          <w:kern w:val="0"/>
          <w:szCs w:val="32"/>
        </w:rPr>
      </w:pPr>
      <w:r>
        <w:rPr>
          <w:rFonts w:hAnsi="楷体_GB2312" w:cs="楷体_GB2312" w:hint="eastAsia"/>
          <w:color w:val="000000"/>
          <w:kern w:val="0"/>
          <w:szCs w:val="32"/>
        </w:rPr>
        <w:t>县级以上人民政府住房城乡建设主管部门实施监督检查时，有权要求被检查的审查机构提供有关施工图审查的文件和资料，并将监督检查结果向社会公布。</w:t>
      </w:r>
    </w:p>
    <w:p w:rsidR="004A5AB0" w:rsidRDefault="004A5AB0" w:rsidP="004A5AB0">
      <w:pPr>
        <w:spacing w:line="540" w:lineRule="exact"/>
        <w:ind w:firstLineChars="200" w:firstLine="624"/>
        <w:rPr>
          <w:rFonts w:hAnsi="楷体_GB2312" w:cs="楷体_GB2312"/>
          <w:color w:val="000000"/>
          <w:kern w:val="0"/>
          <w:szCs w:val="32"/>
        </w:rPr>
      </w:pPr>
      <w:r>
        <w:rPr>
          <w:rFonts w:hAnsi="楷体_GB2312" w:cs="楷体_GB2312" w:hint="eastAsia"/>
          <w:color w:val="000000"/>
          <w:kern w:val="0"/>
          <w:szCs w:val="32"/>
        </w:rPr>
        <w:t>涉及消防安全性、人防工程（不含人防指挥工程）防护安全性的，由县级以上人民政府有关部门按照职责分工实施监督检查和行政处罚，并将监督检查结果向社会公布。</w:t>
      </w:r>
    </w:p>
    <w:p w:rsidR="004A5AB0" w:rsidRDefault="004A5AB0" w:rsidP="004A5AB0">
      <w:pPr>
        <w:widowControl/>
        <w:spacing w:line="540" w:lineRule="exact"/>
        <w:ind w:firstLineChars="200" w:firstLine="624"/>
        <w:jc w:val="left"/>
        <w:rPr>
          <w:rFonts w:hAnsi="楷体_GB2312" w:cs="楷体_GB2312"/>
          <w:color w:val="000000"/>
          <w:kern w:val="0"/>
          <w:szCs w:val="32"/>
        </w:rPr>
      </w:pPr>
      <w:r>
        <w:rPr>
          <w:rFonts w:hAnsi="楷体_GB2312" w:cs="楷体_GB2312" w:hint="eastAsia"/>
          <w:color w:val="000000"/>
          <w:kern w:val="0"/>
          <w:szCs w:val="32"/>
        </w:rPr>
        <w:t>第二十二条　县级以上人民政府住房城乡建设主管部门对审查机构报告的建设单位、勘察设计企业、注册执业人员的违法违规行为，应当依法进行查处。</w:t>
      </w:r>
    </w:p>
    <w:p w:rsidR="004A5AB0" w:rsidRDefault="004A5AB0" w:rsidP="004A5AB0">
      <w:pPr>
        <w:widowControl/>
        <w:spacing w:line="540" w:lineRule="exact"/>
        <w:jc w:val="left"/>
        <w:rPr>
          <w:rFonts w:hAnsi="楷体_GB2312" w:cs="楷体_GB2312"/>
          <w:color w:val="000000"/>
          <w:kern w:val="0"/>
          <w:szCs w:val="32"/>
        </w:rPr>
      </w:pPr>
      <w:r>
        <w:rPr>
          <w:rFonts w:hAnsi="楷体_GB2312" w:cs="楷体_GB2312" w:hint="eastAsia"/>
          <w:color w:val="000000"/>
          <w:kern w:val="0"/>
          <w:szCs w:val="32"/>
        </w:rPr>
        <w:t xml:space="preserve">　　第二十三条　审查机构列入名录后不再符合规定条件的，省、自治区、直辖市人民政府住房城乡建设主管部门应当责令其限期改正；逾期不改的，不再将其列入审查机构名录。</w:t>
      </w:r>
    </w:p>
    <w:p w:rsidR="004A5AB0" w:rsidRDefault="004A5AB0" w:rsidP="004A5AB0">
      <w:pPr>
        <w:widowControl/>
        <w:spacing w:line="540" w:lineRule="exact"/>
        <w:jc w:val="left"/>
        <w:rPr>
          <w:rFonts w:hAnsi="楷体_GB2312" w:cs="楷体_GB2312"/>
          <w:color w:val="000000"/>
          <w:kern w:val="0"/>
          <w:szCs w:val="32"/>
        </w:rPr>
      </w:pPr>
      <w:r>
        <w:rPr>
          <w:rFonts w:hAnsi="楷体_GB2312" w:cs="楷体_GB2312" w:hint="eastAsia"/>
          <w:color w:val="000000"/>
          <w:kern w:val="0"/>
          <w:szCs w:val="32"/>
        </w:rPr>
        <w:t xml:space="preserve">　　第二十四条　审查机构违反本办法规定，有下列行为之一的，由县级以上地方人民政府住房城乡建设主管部门责令改正，处3万元罚款，并记入信用档案；情节严重的，省、自治区、直辖市人民政府住房城乡建设主管部门不再将其列入审查机构名录：</w:t>
      </w:r>
    </w:p>
    <w:p w:rsidR="004A5AB0" w:rsidRDefault="004A5AB0" w:rsidP="004A5AB0">
      <w:pPr>
        <w:widowControl/>
        <w:spacing w:line="540" w:lineRule="exact"/>
        <w:jc w:val="left"/>
        <w:rPr>
          <w:rFonts w:hAnsi="楷体_GB2312" w:cs="楷体_GB2312"/>
          <w:color w:val="000000"/>
          <w:kern w:val="0"/>
          <w:szCs w:val="32"/>
        </w:rPr>
      </w:pPr>
      <w:r>
        <w:rPr>
          <w:rFonts w:hAnsi="楷体_GB2312" w:cs="楷体_GB2312" w:hint="eastAsia"/>
          <w:color w:val="000000"/>
          <w:kern w:val="0"/>
          <w:szCs w:val="32"/>
        </w:rPr>
        <w:t xml:space="preserve">　　（一）超出范围从事施工图审查的；</w:t>
      </w:r>
    </w:p>
    <w:p w:rsidR="004A5AB0" w:rsidRDefault="004A5AB0" w:rsidP="004A5AB0">
      <w:pPr>
        <w:widowControl/>
        <w:spacing w:line="540" w:lineRule="exact"/>
        <w:jc w:val="left"/>
        <w:rPr>
          <w:rFonts w:hAnsi="楷体_GB2312" w:cs="楷体_GB2312"/>
          <w:color w:val="000000"/>
          <w:kern w:val="0"/>
          <w:szCs w:val="32"/>
        </w:rPr>
      </w:pPr>
      <w:r>
        <w:rPr>
          <w:rFonts w:hAnsi="楷体_GB2312" w:cs="楷体_GB2312" w:hint="eastAsia"/>
          <w:color w:val="000000"/>
          <w:kern w:val="0"/>
          <w:szCs w:val="32"/>
        </w:rPr>
        <w:t xml:space="preserve">　　（二）使用不符合条件审查人员的；</w:t>
      </w:r>
    </w:p>
    <w:p w:rsidR="004A5AB0" w:rsidRDefault="004A5AB0" w:rsidP="004A5AB0">
      <w:pPr>
        <w:widowControl/>
        <w:spacing w:line="540" w:lineRule="exact"/>
        <w:jc w:val="left"/>
        <w:rPr>
          <w:rFonts w:hAnsi="楷体_GB2312" w:cs="楷体_GB2312"/>
          <w:color w:val="000000"/>
          <w:kern w:val="0"/>
          <w:szCs w:val="32"/>
        </w:rPr>
      </w:pPr>
      <w:r>
        <w:rPr>
          <w:rFonts w:hAnsi="楷体_GB2312" w:cs="楷体_GB2312" w:hint="eastAsia"/>
          <w:color w:val="000000"/>
          <w:kern w:val="0"/>
          <w:szCs w:val="32"/>
        </w:rPr>
        <w:t xml:space="preserve">　　（三）未按规定的内容进行审查的；</w:t>
      </w:r>
    </w:p>
    <w:p w:rsidR="004A5AB0" w:rsidRDefault="004A5AB0" w:rsidP="004A5AB0">
      <w:pPr>
        <w:widowControl/>
        <w:spacing w:line="540" w:lineRule="exact"/>
        <w:jc w:val="left"/>
        <w:rPr>
          <w:rFonts w:hAnsi="楷体_GB2312" w:cs="楷体_GB2312"/>
          <w:color w:val="000000"/>
          <w:kern w:val="0"/>
          <w:szCs w:val="32"/>
        </w:rPr>
      </w:pPr>
      <w:r>
        <w:rPr>
          <w:rFonts w:hAnsi="楷体_GB2312" w:cs="楷体_GB2312" w:hint="eastAsia"/>
          <w:color w:val="000000"/>
          <w:kern w:val="0"/>
          <w:szCs w:val="32"/>
        </w:rPr>
        <w:t xml:space="preserve">　　（四）未按规定上报审查过程中发现的违法违规行为的；</w:t>
      </w:r>
    </w:p>
    <w:p w:rsidR="004A5AB0" w:rsidRDefault="004A5AB0" w:rsidP="004A5AB0">
      <w:pPr>
        <w:widowControl/>
        <w:spacing w:line="540" w:lineRule="exact"/>
        <w:jc w:val="left"/>
        <w:rPr>
          <w:rFonts w:hAnsi="楷体_GB2312" w:cs="楷体_GB2312"/>
          <w:color w:val="000000"/>
          <w:kern w:val="0"/>
          <w:szCs w:val="32"/>
        </w:rPr>
      </w:pPr>
      <w:r>
        <w:rPr>
          <w:rFonts w:hAnsi="楷体_GB2312" w:cs="楷体_GB2312" w:hint="eastAsia"/>
          <w:color w:val="000000"/>
          <w:kern w:val="0"/>
          <w:szCs w:val="32"/>
        </w:rPr>
        <w:t xml:space="preserve">　　（五）未按规定填写审查意见告知书的；</w:t>
      </w:r>
    </w:p>
    <w:p w:rsidR="004A5AB0" w:rsidRDefault="004A5AB0" w:rsidP="004A5AB0">
      <w:pPr>
        <w:widowControl/>
        <w:spacing w:line="540" w:lineRule="exact"/>
        <w:jc w:val="left"/>
        <w:rPr>
          <w:rFonts w:hAnsi="楷体_GB2312" w:cs="楷体_GB2312"/>
          <w:color w:val="000000"/>
          <w:kern w:val="0"/>
          <w:szCs w:val="32"/>
        </w:rPr>
      </w:pPr>
      <w:r>
        <w:rPr>
          <w:rFonts w:hAnsi="楷体_GB2312" w:cs="楷体_GB2312" w:hint="eastAsia"/>
          <w:color w:val="000000"/>
          <w:kern w:val="0"/>
          <w:szCs w:val="32"/>
        </w:rPr>
        <w:t xml:space="preserve">　　（六）未按规定在审查合格书和施工图上签字盖章的；</w:t>
      </w:r>
    </w:p>
    <w:p w:rsidR="004A5AB0" w:rsidRDefault="004A5AB0" w:rsidP="004A5AB0">
      <w:pPr>
        <w:widowControl/>
        <w:spacing w:line="540" w:lineRule="exact"/>
        <w:jc w:val="left"/>
        <w:rPr>
          <w:rFonts w:hAnsi="楷体_GB2312" w:cs="楷体_GB2312"/>
          <w:color w:val="000000"/>
          <w:kern w:val="0"/>
          <w:szCs w:val="32"/>
        </w:rPr>
      </w:pPr>
      <w:r>
        <w:rPr>
          <w:rFonts w:hAnsi="楷体_GB2312" w:cs="楷体_GB2312" w:hint="eastAsia"/>
          <w:color w:val="000000"/>
          <w:kern w:val="0"/>
          <w:szCs w:val="32"/>
        </w:rPr>
        <w:lastRenderedPageBreak/>
        <w:t xml:space="preserve">　　（七）已出具审查合格书的施工图，仍有违反法律、法规和工程建设强制性标准的。</w:t>
      </w:r>
    </w:p>
    <w:p w:rsidR="004A5AB0" w:rsidRDefault="004A5AB0" w:rsidP="004A5AB0">
      <w:pPr>
        <w:widowControl/>
        <w:spacing w:line="540" w:lineRule="exact"/>
        <w:jc w:val="left"/>
        <w:rPr>
          <w:rFonts w:hAnsi="楷体_GB2312" w:cs="楷体_GB2312"/>
          <w:color w:val="000000"/>
          <w:kern w:val="0"/>
          <w:szCs w:val="32"/>
        </w:rPr>
      </w:pPr>
      <w:r>
        <w:rPr>
          <w:rFonts w:hAnsi="楷体_GB2312" w:cs="楷体_GB2312" w:hint="eastAsia"/>
          <w:color w:val="000000"/>
          <w:kern w:val="0"/>
          <w:szCs w:val="32"/>
        </w:rPr>
        <w:t xml:space="preserve">　　第二十五条　审查机构出具虚假审查合格书的，审查合格书无效，县级以上地方人民政府住房城乡建设主管部门处3万元罚款，省、自治区、直辖市人民政府住房城乡建设主管部门不再将其列入审查机构名录。</w:t>
      </w:r>
    </w:p>
    <w:p w:rsidR="004A5AB0" w:rsidRDefault="004A5AB0" w:rsidP="004A5AB0">
      <w:pPr>
        <w:widowControl/>
        <w:spacing w:line="540" w:lineRule="exact"/>
        <w:jc w:val="left"/>
        <w:rPr>
          <w:rFonts w:hAnsi="楷体_GB2312" w:cs="楷体_GB2312"/>
          <w:color w:val="000000"/>
          <w:kern w:val="0"/>
          <w:szCs w:val="32"/>
        </w:rPr>
      </w:pPr>
      <w:r>
        <w:rPr>
          <w:rFonts w:hAnsi="楷体_GB2312" w:cs="楷体_GB2312" w:hint="eastAsia"/>
          <w:color w:val="000000"/>
          <w:kern w:val="0"/>
          <w:szCs w:val="32"/>
        </w:rPr>
        <w:t xml:space="preserve">　　审查人员在虚假审查合格书上签字的，终身不得再担任审查人员；对于已实行执业注册制度的专业的审查人员，还应当依照《建设工程质量管理条例》第七十二条、《建设工程安全生产管理条例》第五十八条规定予以处罚。</w:t>
      </w:r>
    </w:p>
    <w:p w:rsidR="004A5AB0" w:rsidRDefault="004A5AB0" w:rsidP="004A5AB0">
      <w:pPr>
        <w:widowControl/>
        <w:spacing w:line="540" w:lineRule="exact"/>
        <w:jc w:val="left"/>
        <w:rPr>
          <w:rFonts w:hAnsi="楷体_GB2312" w:cs="楷体_GB2312"/>
          <w:color w:val="000000"/>
          <w:kern w:val="0"/>
          <w:szCs w:val="32"/>
        </w:rPr>
      </w:pPr>
      <w:r>
        <w:rPr>
          <w:rFonts w:hAnsi="楷体_GB2312" w:cs="楷体_GB2312" w:hint="eastAsia"/>
          <w:color w:val="000000"/>
          <w:kern w:val="0"/>
          <w:szCs w:val="32"/>
        </w:rPr>
        <w:t xml:space="preserve">　　第二十六条　建设单位违反本办法规定，有下列行为之一的，由县级以上地方人民政府住房城乡建设主管部门责令改正，处3万元罚款；情节严重的，予以通报：</w:t>
      </w:r>
    </w:p>
    <w:p w:rsidR="004A5AB0" w:rsidRDefault="004A5AB0" w:rsidP="004A5AB0">
      <w:pPr>
        <w:widowControl/>
        <w:spacing w:line="540" w:lineRule="exact"/>
        <w:jc w:val="left"/>
        <w:rPr>
          <w:rFonts w:hAnsi="楷体_GB2312" w:cs="楷体_GB2312"/>
          <w:color w:val="000000"/>
          <w:kern w:val="0"/>
          <w:szCs w:val="32"/>
        </w:rPr>
      </w:pPr>
      <w:r>
        <w:rPr>
          <w:rFonts w:hAnsi="楷体_GB2312" w:cs="楷体_GB2312" w:hint="eastAsia"/>
          <w:color w:val="000000"/>
          <w:kern w:val="0"/>
          <w:szCs w:val="32"/>
        </w:rPr>
        <w:t xml:space="preserve">　　（一）压缩合理审查周期的；</w:t>
      </w:r>
    </w:p>
    <w:p w:rsidR="004A5AB0" w:rsidRDefault="004A5AB0" w:rsidP="004A5AB0">
      <w:pPr>
        <w:widowControl/>
        <w:spacing w:line="540" w:lineRule="exact"/>
        <w:jc w:val="left"/>
        <w:rPr>
          <w:rFonts w:hAnsi="楷体_GB2312" w:cs="楷体_GB2312"/>
          <w:color w:val="000000"/>
          <w:kern w:val="0"/>
          <w:szCs w:val="32"/>
        </w:rPr>
      </w:pPr>
      <w:r>
        <w:rPr>
          <w:rFonts w:hAnsi="楷体_GB2312" w:cs="楷体_GB2312" w:hint="eastAsia"/>
          <w:color w:val="000000"/>
          <w:kern w:val="0"/>
          <w:szCs w:val="32"/>
        </w:rPr>
        <w:t xml:space="preserve">　　（二）提供不真实送审资料的；</w:t>
      </w:r>
    </w:p>
    <w:p w:rsidR="004A5AB0" w:rsidRDefault="004A5AB0" w:rsidP="004A5AB0">
      <w:pPr>
        <w:widowControl/>
        <w:spacing w:line="540" w:lineRule="exact"/>
        <w:jc w:val="left"/>
        <w:rPr>
          <w:rFonts w:hAnsi="楷体_GB2312" w:cs="楷体_GB2312"/>
          <w:color w:val="000000"/>
          <w:kern w:val="0"/>
          <w:szCs w:val="32"/>
        </w:rPr>
      </w:pPr>
      <w:r>
        <w:rPr>
          <w:rFonts w:hAnsi="楷体_GB2312" w:cs="楷体_GB2312" w:hint="eastAsia"/>
          <w:color w:val="000000"/>
          <w:kern w:val="0"/>
          <w:szCs w:val="32"/>
        </w:rPr>
        <w:t xml:space="preserve">　　（三）对审查机构提出不符合法律、法规和工程建设强制性标准要求的。</w:t>
      </w:r>
    </w:p>
    <w:p w:rsidR="004A5AB0" w:rsidRDefault="004A5AB0" w:rsidP="004A5AB0">
      <w:pPr>
        <w:widowControl/>
        <w:spacing w:line="540" w:lineRule="exact"/>
        <w:jc w:val="left"/>
        <w:rPr>
          <w:rFonts w:hAnsi="楷体_GB2312" w:cs="楷体_GB2312"/>
          <w:color w:val="000000"/>
          <w:kern w:val="0"/>
          <w:szCs w:val="32"/>
        </w:rPr>
      </w:pPr>
      <w:r>
        <w:rPr>
          <w:rFonts w:hAnsi="楷体_GB2312" w:cs="楷体_GB2312" w:hint="eastAsia"/>
          <w:color w:val="000000"/>
          <w:kern w:val="0"/>
          <w:szCs w:val="32"/>
        </w:rPr>
        <w:t xml:space="preserve">　　建设单位为房地产开发企业的，还应当依照《房地产开发企业资质管理规定》进行处理。</w:t>
      </w:r>
    </w:p>
    <w:p w:rsidR="004A5AB0" w:rsidRDefault="004A5AB0" w:rsidP="004A5AB0">
      <w:pPr>
        <w:widowControl/>
        <w:spacing w:line="540" w:lineRule="exact"/>
        <w:jc w:val="left"/>
        <w:rPr>
          <w:rFonts w:hAnsi="楷体_GB2312" w:cs="楷体_GB2312"/>
          <w:color w:val="000000"/>
          <w:kern w:val="0"/>
          <w:szCs w:val="32"/>
        </w:rPr>
      </w:pPr>
      <w:r>
        <w:rPr>
          <w:rFonts w:hAnsi="楷体_GB2312" w:cs="楷体_GB2312" w:hint="eastAsia"/>
          <w:color w:val="000000"/>
          <w:kern w:val="0"/>
          <w:szCs w:val="32"/>
        </w:rPr>
        <w:t xml:space="preserve">　　第二十七条　依照本办法规定，给予审查机构罚款处罚的，对机构的法定代表人和其他直接责任人员处机构罚款数额5%以上10%以下的罚款，并记入信用档案。</w:t>
      </w:r>
    </w:p>
    <w:p w:rsidR="004A5AB0" w:rsidRPr="004A5AB0" w:rsidRDefault="004A5AB0" w:rsidP="00514B1F">
      <w:pPr>
        <w:ind w:firstLineChars="200" w:firstLine="624"/>
        <w:rPr>
          <w:rFonts w:ascii="楷体_GB2312" w:eastAsia="楷体_GB2312"/>
          <w:b/>
        </w:rPr>
      </w:pPr>
    </w:p>
    <w:p w:rsidR="004A5AB0" w:rsidRPr="007977AA" w:rsidRDefault="007977AA" w:rsidP="007977AA">
      <w:pPr>
        <w:spacing w:line="540" w:lineRule="exact"/>
        <w:jc w:val="center"/>
        <w:rPr>
          <w:rFonts w:eastAsia="方正小标宋简体"/>
          <w:color w:val="000000"/>
          <w:sz w:val="36"/>
          <w:szCs w:val="36"/>
        </w:rPr>
      </w:pPr>
      <w:r>
        <w:rPr>
          <w:rFonts w:eastAsia="方正小标宋简体" w:hint="eastAsia"/>
          <w:color w:val="000000"/>
          <w:sz w:val="36"/>
          <w:szCs w:val="36"/>
        </w:rPr>
        <w:t>四、</w:t>
      </w:r>
      <w:r w:rsidR="004A5AB0" w:rsidRPr="007977AA">
        <w:rPr>
          <w:rFonts w:eastAsia="方正小标宋简体" w:hint="eastAsia"/>
          <w:color w:val="000000"/>
          <w:sz w:val="36"/>
          <w:szCs w:val="36"/>
        </w:rPr>
        <w:t>建设工程质量检测机构监督检查工作指引</w:t>
      </w:r>
    </w:p>
    <w:p w:rsidR="004A5AB0" w:rsidRPr="00F32363" w:rsidRDefault="004A5AB0" w:rsidP="004A5AB0"/>
    <w:p w:rsidR="004A5AB0" w:rsidRPr="00F32363" w:rsidRDefault="004A5AB0" w:rsidP="004A5AB0"/>
    <w:p w:rsidR="004A5AB0" w:rsidRPr="00F32363" w:rsidRDefault="007977AA" w:rsidP="004A5AB0">
      <w:pPr>
        <w:ind w:firstLineChars="200" w:firstLine="624"/>
        <w:rPr>
          <w:rFonts w:ascii="黑体" w:eastAsia="黑体" w:hAnsi="黑体" w:cs="黑体"/>
          <w:szCs w:val="32"/>
        </w:rPr>
      </w:pPr>
      <w:r>
        <w:rPr>
          <w:rFonts w:ascii="黑体" w:eastAsia="黑体" w:hAnsi="黑体" w:cs="黑体" w:hint="eastAsia"/>
          <w:szCs w:val="32"/>
        </w:rPr>
        <w:t>（一）</w:t>
      </w:r>
      <w:r w:rsidR="004A5AB0" w:rsidRPr="00F32363">
        <w:rPr>
          <w:rFonts w:ascii="黑体" w:eastAsia="黑体" w:hAnsi="黑体" w:cs="黑体" w:hint="eastAsia"/>
          <w:szCs w:val="32"/>
        </w:rPr>
        <w:t>抽查事项</w:t>
      </w:r>
    </w:p>
    <w:p w:rsidR="004A5AB0" w:rsidRPr="00F32363" w:rsidRDefault="004A5AB0" w:rsidP="004A5AB0">
      <w:pPr>
        <w:ind w:firstLineChars="200" w:firstLine="624"/>
        <w:rPr>
          <w:rFonts w:ascii="仿宋" w:eastAsia="仿宋" w:hAnsi="仿宋" w:cs="仿宋"/>
          <w:szCs w:val="32"/>
        </w:rPr>
      </w:pPr>
      <w:r w:rsidRPr="00F32363">
        <w:rPr>
          <w:rFonts w:ascii="仿宋" w:eastAsia="仿宋" w:hAnsi="仿宋" w:cs="仿宋" w:hint="eastAsia"/>
          <w:szCs w:val="32"/>
        </w:rPr>
        <w:t>检查工程质量检测机构行为是否符合《建设工程质量检测管理办法》</w:t>
      </w:r>
      <w:r>
        <w:rPr>
          <w:rFonts w:ascii="仿宋" w:eastAsia="仿宋" w:hAnsi="仿宋" w:cs="仿宋" w:hint="eastAsia"/>
          <w:szCs w:val="32"/>
        </w:rPr>
        <w:t>(以下简称《办法》)</w:t>
      </w:r>
      <w:r w:rsidRPr="00F32363">
        <w:rPr>
          <w:rFonts w:ascii="仿宋" w:eastAsia="仿宋" w:hAnsi="仿宋" w:cs="仿宋" w:hint="eastAsia"/>
          <w:szCs w:val="32"/>
        </w:rPr>
        <w:t>的规定以及法律、法规规定的其他事项。</w:t>
      </w:r>
    </w:p>
    <w:p w:rsidR="004A5AB0" w:rsidRDefault="007977AA" w:rsidP="004A5AB0">
      <w:pPr>
        <w:ind w:firstLineChars="200" w:firstLine="624"/>
        <w:rPr>
          <w:rFonts w:ascii="仿宋" w:eastAsia="仿宋" w:hAnsi="仿宋" w:cs="仿宋"/>
          <w:szCs w:val="32"/>
        </w:rPr>
      </w:pPr>
      <w:r>
        <w:rPr>
          <w:rFonts w:ascii="仿宋" w:eastAsia="仿宋" w:hAnsi="仿宋" w:cs="仿宋" w:hint="eastAsia"/>
          <w:szCs w:val="32"/>
        </w:rPr>
        <w:t>1.</w:t>
      </w:r>
      <w:r w:rsidR="004A5AB0" w:rsidRPr="00F32363">
        <w:rPr>
          <w:rFonts w:ascii="仿宋" w:eastAsia="仿宋" w:hAnsi="仿宋" w:cs="仿宋" w:hint="eastAsia"/>
          <w:szCs w:val="32"/>
        </w:rPr>
        <w:t>是否符合《办法》规定的资质标准；</w:t>
      </w:r>
    </w:p>
    <w:p w:rsidR="004A5AB0" w:rsidRDefault="007977AA" w:rsidP="004A5AB0">
      <w:pPr>
        <w:ind w:firstLineChars="200" w:firstLine="624"/>
        <w:rPr>
          <w:rFonts w:ascii="仿宋" w:eastAsia="仿宋" w:hAnsi="仿宋" w:cs="仿宋"/>
          <w:szCs w:val="32"/>
        </w:rPr>
      </w:pPr>
      <w:r>
        <w:rPr>
          <w:rFonts w:ascii="仿宋" w:eastAsia="仿宋" w:hAnsi="仿宋" w:cs="仿宋" w:hint="eastAsia"/>
          <w:szCs w:val="32"/>
        </w:rPr>
        <w:t>2.</w:t>
      </w:r>
      <w:r w:rsidR="004A5AB0" w:rsidRPr="00F32363">
        <w:rPr>
          <w:rFonts w:ascii="仿宋" w:eastAsia="仿宋" w:hAnsi="仿宋" w:cs="仿宋" w:hint="eastAsia"/>
          <w:szCs w:val="32"/>
        </w:rPr>
        <w:t>是否超出资质范围从事质量检测活动；</w:t>
      </w:r>
    </w:p>
    <w:p w:rsidR="004A5AB0" w:rsidRDefault="007977AA" w:rsidP="004A5AB0">
      <w:pPr>
        <w:ind w:firstLineChars="200" w:firstLine="624"/>
        <w:rPr>
          <w:rFonts w:ascii="仿宋" w:eastAsia="仿宋" w:hAnsi="仿宋" w:cs="仿宋"/>
          <w:szCs w:val="32"/>
        </w:rPr>
      </w:pPr>
      <w:r>
        <w:rPr>
          <w:rFonts w:ascii="仿宋" w:eastAsia="仿宋" w:hAnsi="仿宋" w:cs="仿宋" w:hint="eastAsia"/>
          <w:szCs w:val="32"/>
        </w:rPr>
        <w:t>3.</w:t>
      </w:r>
      <w:r w:rsidR="004A5AB0" w:rsidRPr="00F32363">
        <w:rPr>
          <w:rFonts w:ascii="仿宋" w:eastAsia="仿宋" w:hAnsi="仿宋" w:cs="仿宋" w:hint="eastAsia"/>
          <w:szCs w:val="32"/>
        </w:rPr>
        <w:t>是否有涂改、倒卖、出租、出借或者以其他形式非法转让资质证书的行为；</w:t>
      </w:r>
    </w:p>
    <w:p w:rsidR="004A5AB0" w:rsidRDefault="007977AA" w:rsidP="004A5AB0">
      <w:pPr>
        <w:ind w:firstLineChars="200" w:firstLine="624"/>
        <w:rPr>
          <w:rFonts w:ascii="仿宋" w:eastAsia="仿宋" w:hAnsi="仿宋" w:cs="仿宋"/>
          <w:szCs w:val="32"/>
        </w:rPr>
      </w:pPr>
      <w:r>
        <w:rPr>
          <w:rFonts w:ascii="仿宋" w:eastAsia="仿宋" w:hAnsi="仿宋" w:cs="仿宋" w:hint="eastAsia"/>
          <w:szCs w:val="32"/>
        </w:rPr>
        <w:t>4.</w:t>
      </w:r>
      <w:r w:rsidR="004A5AB0" w:rsidRPr="00F32363">
        <w:rPr>
          <w:rFonts w:ascii="仿宋" w:eastAsia="仿宋" w:hAnsi="仿宋" w:cs="仿宋" w:hint="eastAsia"/>
          <w:szCs w:val="32"/>
        </w:rPr>
        <w:t>是否按规定在检测报告上签字盖章，检测报告是否真实；</w:t>
      </w:r>
    </w:p>
    <w:p w:rsidR="004A5AB0" w:rsidRDefault="007977AA" w:rsidP="004A5AB0">
      <w:pPr>
        <w:ind w:firstLineChars="200" w:firstLine="624"/>
        <w:rPr>
          <w:rFonts w:ascii="仿宋" w:eastAsia="仿宋" w:hAnsi="仿宋" w:cs="仿宋"/>
          <w:szCs w:val="32"/>
        </w:rPr>
      </w:pPr>
      <w:r>
        <w:rPr>
          <w:rFonts w:ascii="仿宋" w:eastAsia="仿宋" w:hAnsi="仿宋" w:cs="仿宋" w:hint="eastAsia"/>
          <w:szCs w:val="32"/>
        </w:rPr>
        <w:t>5.</w:t>
      </w:r>
      <w:r w:rsidR="004A5AB0" w:rsidRPr="00F32363">
        <w:rPr>
          <w:rFonts w:ascii="仿宋" w:eastAsia="仿宋" w:hAnsi="仿宋" w:cs="仿宋" w:hint="eastAsia"/>
          <w:szCs w:val="32"/>
        </w:rPr>
        <w:t>检测机构是否按有关技术标准和规定进行检测；</w:t>
      </w:r>
    </w:p>
    <w:p w:rsidR="004A5AB0" w:rsidRDefault="007977AA" w:rsidP="004A5AB0">
      <w:pPr>
        <w:ind w:firstLineChars="200" w:firstLine="624"/>
        <w:rPr>
          <w:rFonts w:ascii="仿宋" w:eastAsia="仿宋" w:hAnsi="仿宋" w:cs="仿宋"/>
          <w:szCs w:val="32"/>
        </w:rPr>
      </w:pPr>
      <w:r>
        <w:rPr>
          <w:rFonts w:ascii="仿宋" w:eastAsia="仿宋" w:hAnsi="仿宋" w:cs="仿宋" w:hint="eastAsia"/>
          <w:szCs w:val="32"/>
        </w:rPr>
        <w:t>6.</w:t>
      </w:r>
      <w:r w:rsidR="004A5AB0" w:rsidRPr="00F32363">
        <w:rPr>
          <w:rFonts w:ascii="仿宋" w:eastAsia="仿宋" w:hAnsi="仿宋" w:cs="仿宋" w:hint="eastAsia"/>
          <w:szCs w:val="32"/>
        </w:rPr>
        <w:t>仪器设备及环境条件是否符合计量认证要求；</w:t>
      </w:r>
    </w:p>
    <w:p w:rsidR="004A5AB0" w:rsidRDefault="007977AA" w:rsidP="004A5AB0">
      <w:pPr>
        <w:ind w:firstLineChars="200" w:firstLine="624"/>
        <w:rPr>
          <w:rFonts w:ascii="仿宋" w:eastAsia="仿宋" w:hAnsi="仿宋" w:cs="仿宋"/>
          <w:szCs w:val="32"/>
        </w:rPr>
      </w:pPr>
      <w:r>
        <w:rPr>
          <w:rFonts w:ascii="仿宋" w:eastAsia="仿宋" w:hAnsi="仿宋" w:cs="仿宋" w:hint="eastAsia"/>
          <w:szCs w:val="32"/>
        </w:rPr>
        <w:t>7.</w:t>
      </w:r>
      <w:r w:rsidR="004A5AB0" w:rsidRPr="00F32363">
        <w:rPr>
          <w:rFonts w:ascii="仿宋" w:eastAsia="仿宋" w:hAnsi="仿宋" w:cs="仿宋" w:hint="eastAsia"/>
          <w:szCs w:val="32"/>
        </w:rPr>
        <w:t>法律、法规规定的其他事项。</w:t>
      </w:r>
    </w:p>
    <w:p w:rsidR="004A5AB0" w:rsidRPr="00F32363" w:rsidRDefault="00CD6F4B" w:rsidP="004A5AB0">
      <w:pPr>
        <w:ind w:firstLineChars="200" w:firstLine="624"/>
        <w:rPr>
          <w:rFonts w:ascii="仿宋" w:eastAsia="黑体" w:hAnsi="仿宋" w:cs="仿宋"/>
          <w:szCs w:val="32"/>
        </w:rPr>
      </w:pPr>
      <w:r>
        <w:rPr>
          <w:rFonts w:ascii="黑体" w:eastAsia="黑体" w:hAnsi="黑体" w:cs="黑体" w:hint="eastAsia"/>
          <w:szCs w:val="32"/>
        </w:rPr>
        <w:t>（二）</w:t>
      </w:r>
      <w:r w:rsidR="004A5AB0" w:rsidRPr="00F32363">
        <w:rPr>
          <w:rFonts w:ascii="黑体" w:eastAsia="黑体" w:hAnsi="黑体" w:cs="黑体" w:hint="eastAsia"/>
          <w:szCs w:val="32"/>
        </w:rPr>
        <w:t>检查内容和方法</w:t>
      </w:r>
    </w:p>
    <w:p w:rsidR="004A5AB0" w:rsidRPr="001B2290" w:rsidRDefault="00CD6F4B" w:rsidP="004A5AB0">
      <w:pPr>
        <w:ind w:firstLineChars="200" w:firstLine="624"/>
        <w:rPr>
          <w:rFonts w:ascii="仿宋" w:eastAsia="仿宋" w:hAnsi="仿宋" w:cs="仿宋"/>
          <w:szCs w:val="32"/>
        </w:rPr>
      </w:pPr>
      <w:r>
        <w:rPr>
          <w:rFonts w:ascii="仿宋" w:eastAsia="仿宋" w:hAnsi="仿宋" w:cs="仿宋" w:hint="eastAsia"/>
          <w:szCs w:val="32"/>
        </w:rPr>
        <w:t>1.</w:t>
      </w:r>
      <w:r w:rsidR="004A5AB0" w:rsidRPr="001B2290">
        <w:rPr>
          <w:rFonts w:ascii="仿宋" w:eastAsia="仿宋" w:hAnsi="仿宋" w:cs="仿宋" w:hint="eastAsia"/>
          <w:szCs w:val="32"/>
        </w:rPr>
        <w:t>是否符合《办法》规定的资质标准。</w:t>
      </w:r>
    </w:p>
    <w:p w:rsidR="004A5AB0" w:rsidRPr="001B2290" w:rsidRDefault="004A5AB0" w:rsidP="004A5AB0">
      <w:pPr>
        <w:ind w:firstLineChars="200" w:firstLine="624"/>
        <w:rPr>
          <w:rFonts w:ascii="仿宋" w:eastAsia="仿宋" w:hAnsi="仿宋" w:cs="仿宋"/>
          <w:szCs w:val="32"/>
        </w:rPr>
      </w:pPr>
      <w:r w:rsidRPr="001B2290">
        <w:rPr>
          <w:rFonts w:ascii="仿宋" w:eastAsia="仿宋" w:hAnsi="仿宋" w:cs="仿宋" w:hint="eastAsia"/>
          <w:szCs w:val="32"/>
        </w:rPr>
        <w:t>检查：独立法人资格、人员、参数、质保体系等内容。</w:t>
      </w:r>
    </w:p>
    <w:p w:rsidR="004A5AB0" w:rsidRPr="001B2290" w:rsidRDefault="00CD6F4B" w:rsidP="004A5AB0">
      <w:pPr>
        <w:ind w:firstLineChars="200" w:firstLine="624"/>
        <w:rPr>
          <w:rFonts w:ascii="仿宋" w:eastAsia="仿宋" w:hAnsi="仿宋" w:cs="仿宋"/>
          <w:szCs w:val="32"/>
        </w:rPr>
      </w:pPr>
      <w:r>
        <w:rPr>
          <w:rFonts w:ascii="仿宋" w:eastAsia="仿宋" w:hAnsi="仿宋" w:cs="仿宋" w:hint="eastAsia"/>
          <w:szCs w:val="32"/>
        </w:rPr>
        <w:t>2.</w:t>
      </w:r>
      <w:r w:rsidR="004A5AB0" w:rsidRPr="001B2290">
        <w:rPr>
          <w:rFonts w:ascii="仿宋" w:eastAsia="仿宋" w:hAnsi="仿宋" w:cs="仿宋" w:hint="eastAsia"/>
          <w:szCs w:val="32"/>
        </w:rPr>
        <w:t>是否超出资质范围从事质量检测活动。</w:t>
      </w:r>
    </w:p>
    <w:p w:rsidR="004A5AB0" w:rsidRPr="001B2290" w:rsidRDefault="004A5AB0" w:rsidP="004A5AB0">
      <w:pPr>
        <w:ind w:firstLineChars="200" w:firstLine="624"/>
        <w:rPr>
          <w:rFonts w:ascii="仿宋" w:eastAsia="仿宋" w:hAnsi="仿宋" w:cs="仿宋"/>
          <w:szCs w:val="32"/>
        </w:rPr>
      </w:pPr>
      <w:r w:rsidRPr="001B2290">
        <w:rPr>
          <w:rFonts w:ascii="仿宋" w:eastAsia="仿宋" w:hAnsi="仿宋" w:cs="仿宋" w:hint="eastAsia"/>
          <w:szCs w:val="32"/>
        </w:rPr>
        <w:t>检查：核查资质证书内容及有效期；在工程项目</w:t>
      </w:r>
      <w:proofErr w:type="gramStart"/>
      <w:r w:rsidRPr="001B2290">
        <w:rPr>
          <w:rFonts w:ascii="仿宋" w:eastAsia="仿宋" w:hAnsi="仿宋" w:cs="仿宋" w:hint="eastAsia"/>
          <w:szCs w:val="32"/>
        </w:rPr>
        <w:t>检测台</w:t>
      </w:r>
      <w:proofErr w:type="gramEnd"/>
      <w:r w:rsidRPr="001B2290">
        <w:rPr>
          <w:rFonts w:ascii="仿宋" w:eastAsia="仿宋" w:hAnsi="仿宋" w:cs="仿宋" w:hint="eastAsia"/>
          <w:szCs w:val="32"/>
        </w:rPr>
        <w:t>账中，随机抽取一定数量的工程项目，核查相应的委托合同（单）、检测报告及原始记录等。</w:t>
      </w:r>
    </w:p>
    <w:p w:rsidR="004A5AB0" w:rsidRPr="001B2290" w:rsidRDefault="00CD6F4B" w:rsidP="004A5AB0">
      <w:pPr>
        <w:ind w:firstLineChars="200" w:firstLine="624"/>
        <w:rPr>
          <w:rFonts w:ascii="仿宋" w:eastAsia="仿宋" w:hAnsi="仿宋" w:cs="仿宋"/>
          <w:szCs w:val="32"/>
        </w:rPr>
      </w:pPr>
      <w:r>
        <w:rPr>
          <w:rFonts w:ascii="仿宋" w:eastAsia="仿宋" w:hAnsi="仿宋" w:cs="仿宋" w:hint="eastAsia"/>
          <w:szCs w:val="32"/>
        </w:rPr>
        <w:t>3.</w:t>
      </w:r>
      <w:r w:rsidR="004A5AB0" w:rsidRPr="001B2290">
        <w:rPr>
          <w:rFonts w:ascii="仿宋" w:eastAsia="仿宋" w:hAnsi="仿宋" w:cs="仿宋" w:hint="eastAsia"/>
          <w:szCs w:val="32"/>
        </w:rPr>
        <w:t>是否有涂改、倒卖、出租、出借或者以其他形式非法转让</w:t>
      </w:r>
      <w:r w:rsidR="004A5AB0" w:rsidRPr="001B2290">
        <w:rPr>
          <w:rFonts w:ascii="仿宋" w:eastAsia="仿宋" w:hAnsi="仿宋" w:cs="仿宋" w:hint="eastAsia"/>
          <w:szCs w:val="32"/>
        </w:rPr>
        <w:lastRenderedPageBreak/>
        <w:t>资质证书的行为；</w:t>
      </w:r>
    </w:p>
    <w:p w:rsidR="004A5AB0" w:rsidRPr="001B2290" w:rsidRDefault="004A5AB0" w:rsidP="004A5AB0">
      <w:pPr>
        <w:ind w:firstLineChars="200" w:firstLine="624"/>
        <w:rPr>
          <w:rFonts w:ascii="仿宋" w:eastAsia="仿宋" w:hAnsi="仿宋" w:cs="仿宋"/>
          <w:szCs w:val="32"/>
        </w:rPr>
      </w:pPr>
      <w:r w:rsidRPr="001B2290">
        <w:rPr>
          <w:rFonts w:ascii="仿宋" w:eastAsia="仿宋" w:hAnsi="仿宋" w:cs="仿宋" w:hint="eastAsia"/>
          <w:szCs w:val="32"/>
        </w:rPr>
        <w:t>检查：通过检查机构的合同或资金往来，抽查其工作内容，并随机抽检项目中参加人员是否为本机构人员。</w:t>
      </w:r>
    </w:p>
    <w:p w:rsidR="004A5AB0" w:rsidRPr="001B2290" w:rsidRDefault="00CD6F4B" w:rsidP="004A5AB0">
      <w:pPr>
        <w:ind w:firstLineChars="200" w:firstLine="624"/>
        <w:rPr>
          <w:rFonts w:ascii="仿宋" w:eastAsia="仿宋" w:hAnsi="仿宋" w:cs="仿宋"/>
          <w:szCs w:val="32"/>
        </w:rPr>
      </w:pPr>
      <w:r>
        <w:rPr>
          <w:rFonts w:ascii="仿宋" w:eastAsia="仿宋" w:hAnsi="仿宋" w:cs="仿宋" w:hint="eastAsia"/>
          <w:szCs w:val="32"/>
        </w:rPr>
        <w:t>4.</w:t>
      </w:r>
      <w:r w:rsidR="004A5AB0" w:rsidRPr="001B2290">
        <w:rPr>
          <w:rFonts w:ascii="仿宋" w:eastAsia="仿宋" w:hAnsi="仿宋" w:cs="仿宋" w:hint="eastAsia"/>
          <w:szCs w:val="32"/>
        </w:rPr>
        <w:t>是否按规定在检测报告上签字盖章，检测报告是否真实；</w:t>
      </w:r>
      <w:r w:rsidR="004A5AB0" w:rsidRPr="001B2290">
        <w:rPr>
          <w:rFonts w:ascii="仿宋" w:eastAsia="仿宋" w:hAnsi="仿宋" w:cs="仿宋" w:hint="eastAsia"/>
          <w:szCs w:val="32"/>
        </w:rPr>
        <w:br/>
        <w:t xml:space="preserve">    检查：通过调阅相关档案资料、现场抽查、询问等方式对检测行为的规范性及检测报告的真实性进行检查。</w:t>
      </w:r>
    </w:p>
    <w:p w:rsidR="004A5AB0" w:rsidRPr="001B2290" w:rsidRDefault="004A5AB0" w:rsidP="004A5AB0">
      <w:pPr>
        <w:ind w:firstLineChars="200" w:firstLine="624"/>
        <w:rPr>
          <w:rFonts w:ascii="仿宋" w:eastAsia="仿宋" w:hAnsi="仿宋" w:cs="仿宋"/>
          <w:szCs w:val="32"/>
        </w:rPr>
      </w:pPr>
      <w:r w:rsidRPr="001B2290">
        <w:rPr>
          <w:rFonts w:ascii="仿宋" w:eastAsia="仿宋" w:hAnsi="仿宋" w:cs="仿宋" w:hint="eastAsia"/>
          <w:szCs w:val="32"/>
        </w:rPr>
        <w:t>凡出现下列情况之一的应判定为虚假检测报告：</w:t>
      </w:r>
    </w:p>
    <w:p w:rsidR="004A5AB0" w:rsidRPr="001B2290" w:rsidRDefault="004A5AB0" w:rsidP="004A5AB0">
      <w:pPr>
        <w:ind w:firstLineChars="200" w:firstLine="624"/>
        <w:rPr>
          <w:rFonts w:ascii="仿宋" w:eastAsia="仿宋" w:hAnsi="仿宋" w:cs="仿宋"/>
          <w:szCs w:val="32"/>
        </w:rPr>
      </w:pPr>
      <w:r w:rsidRPr="001B2290">
        <w:rPr>
          <w:rFonts w:ascii="仿宋" w:eastAsia="仿宋" w:hAnsi="仿宋" w:cs="仿宋" w:hint="eastAsia"/>
          <w:szCs w:val="32"/>
        </w:rPr>
        <w:t xml:space="preserve"> 1、不按规定的检测程序及方法进行检测出具的检测报告；</w:t>
      </w:r>
    </w:p>
    <w:p w:rsidR="004A5AB0" w:rsidRPr="001B2290" w:rsidRDefault="004A5AB0" w:rsidP="004A5AB0">
      <w:pPr>
        <w:ind w:firstLineChars="200" w:firstLine="624"/>
        <w:rPr>
          <w:rFonts w:ascii="仿宋" w:eastAsia="仿宋" w:hAnsi="仿宋" w:cs="仿宋"/>
          <w:szCs w:val="32"/>
        </w:rPr>
      </w:pPr>
      <w:r w:rsidRPr="001B2290">
        <w:rPr>
          <w:rFonts w:ascii="仿宋" w:eastAsia="仿宋" w:hAnsi="仿宋" w:cs="仿宋" w:hint="eastAsia"/>
          <w:szCs w:val="32"/>
        </w:rPr>
        <w:t xml:space="preserve"> 2、检测报告中数据、结论等实质性内容被更改的检测报告；</w:t>
      </w:r>
    </w:p>
    <w:p w:rsidR="004A5AB0" w:rsidRPr="001B2290" w:rsidRDefault="004A5AB0" w:rsidP="004A5AB0">
      <w:pPr>
        <w:ind w:firstLineChars="200" w:firstLine="624"/>
        <w:rPr>
          <w:rFonts w:ascii="仿宋" w:eastAsia="仿宋" w:hAnsi="仿宋" w:cs="仿宋"/>
          <w:szCs w:val="32"/>
        </w:rPr>
      </w:pPr>
      <w:r w:rsidRPr="001B2290">
        <w:rPr>
          <w:rFonts w:ascii="仿宋" w:eastAsia="仿宋" w:hAnsi="仿宋" w:cs="仿宋" w:hint="eastAsia"/>
          <w:szCs w:val="32"/>
        </w:rPr>
        <w:t xml:space="preserve"> 3、未经检测就出具的检测报告；</w:t>
      </w:r>
    </w:p>
    <w:p w:rsidR="004A5AB0" w:rsidRPr="001B2290" w:rsidRDefault="004A5AB0" w:rsidP="004A5AB0">
      <w:pPr>
        <w:ind w:firstLineChars="200" w:firstLine="624"/>
        <w:rPr>
          <w:rFonts w:ascii="仿宋" w:eastAsia="仿宋" w:hAnsi="仿宋" w:cs="仿宋"/>
          <w:szCs w:val="32"/>
        </w:rPr>
      </w:pPr>
      <w:r w:rsidRPr="001B2290">
        <w:rPr>
          <w:rFonts w:ascii="仿宋" w:eastAsia="仿宋" w:hAnsi="仿宋" w:cs="仿宋" w:hint="eastAsia"/>
          <w:szCs w:val="32"/>
        </w:rPr>
        <w:t xml:space="preserve"> 4、超出技术能力和资质规定范围出具的检测报告；</w:t>
      </w:r>
    </w:p>
    <w:p w:rsidR="004A5AB0" w:rsidRPr="001B2290" w:rsidRDefault="004A5AB0" w:rsidP="004A5AB0">
      <w:pPr>
        <w:ind w:firstLineChars="250" w:firstLine="780"/>
        <w:rPr>
          <w:rFonts w:ascii="仿宋" w:eastAsia="仿宋" w:hAnsi="仿宋" w:cs="仿宋"/>
          <w:szCs w:val="32"/>
        </w:rPr>
      </w:pPr>
      <w:r w:rsidRPr="001B2290">
        <w:rPr>
          <w:rFonts w:ascii="仿宋" w:eastAsia="仿宋" w:hAnsi="仿宋" w:cs="仿宋" w:hint="eastAsia"/>
          <w:szCs w:val="32"/>
        </w:rPr>
        <w:t>5、篡改或伪造检测报告及其他形式的虚假报告。</w:t>
      </w:r>
    </w:p>
    <w:p w:rsidR="004A5AB0" w:rsidRPr="001B2290" w:rsidRDefault="00CD6F4B" w:rsidP="004A5AB0">
      <w:pPr>
        <w:ind w:firstLineChars="200" w:firstLine="624"/>
        <w:rPr>
          <w:rFonts w:ascii="仿宋" w:eastAsia="仿宋" w:hAnsi="仿宋" w:cs="仿宋"/>
          <w:szCs w:val="32"/>
        </w:rPr>
      </w:pPr>
      <w:r>
        <w:rPr>
          <w:rFonts w:ascii="仿宋" w:eastAsia="仿宋" w:hAnsi="仿宋" w:cs="仿宋" w:hint="eastAsia"/>
          <w:szCs w:val="32"/>
        </w:rPr>
        <w:t>5.</w:t>
      </w:r>
      <w:r w:rsidR="004A5AB0" w:rsidRPr="001B2290">
        <w:rPr>
          <w:rFonts w:ascii="仿宋" w:eastAsia="仿宋" w:hAnsi="仿宋" w:cs="仿宋" w:hint="eastAsia"/>
          <w:szCs w:val="32"/>
        </w:rPr>
        <w:t>检测机构是否按有关技术标准和规定进行检测；</w:t>
      </w:r>
    </w:p>
    <w:p w:rsidR="004A5AB0" w:rsidRPr="001B2290" w:rsidRDefault="004A5AB0" w:rsidP="004A5AB0">
      <w:pPr>
        <w:ind w:firstLineChars="200" w:firstLine="624"/>
        <w:rPr>
          <w:rFonts w:ascii="仿宋" w:eastAsia="仿宋" w:hAnsi="仿宋" w:cs="仿宋"/>
          <w:szCs w:val="32"/>
        </w:rPr>
      </w:pPr>
      <w:r w:rsidRPr="001B2290">
        <w:rPr>
          <w:rFonts w:ascii="仿宋" w:eastAsia="仿宋" w:hAnsi="仿宋" w:cs="仿宋" w:hint="eastAsia"/>
          <w:szCs w:val="32"/>
        </w:rPr>
        <w:t>检查：通过调阅相关档案资料、现场抽查等方式对检测行为的规范性进行检查。包括：核查检测项目所依据的技术标准是否准确，标准是否现行有效；所用的新标准是否经过证实；标准变更是否及时；技术标准是否受控等内容。</w:t>
      </w:r>
    </w:p>
    <w:p w:rsidR="004A5AB0" w:rsidRPr="001B2290" w:rsidRDefault="00CD6F4B" w:rsidP="004A5AB0">
      <w:pPr>
        <w:ind w:firstLineChars="200" w:firstLine="624"/>
        <w:rPr>
          <w:rFonts w:ascii="仿宋" w:eastAsia="仿宋" w:hAnsi="仿宋" w:cs="仿宋"/>
          <w:szCs w:val="32"/>
        </w:rPr>
      </w:pPr>
      <w:r>
        <w:rPr>
          <w:rFonts w:ascii="仿宋" w:eastAsia="仿宋" w:hAnsi="仿宋" w:cs="仿宋" w:hint="eastAsia"/>
          <w:szCs w:val="32"/>
        </w:rPr>
        <w:t>6.</w:t>
      </w:r>
      <w:r w:rsidR="004A5AB0" w:rsidRPr="001B2290">
        <w:rPr>
          <w:rFonts w:ascii="仿宋" w:eastAsia="仿宋" w:hAnsi="仿宋" w:cs="仿宋" w:hint="eastAsia"/>
          <w:szCs w:val="32"/>
        </w:rPr>
        <w:t>仪器设备及环境条件是否符合计量认证要求；</w:t>
      </w:r>
    </w:p>
    <w:p w:rsidR="004A5AB0" w:rsidRPr="001B2290" w:rsidRDefault="004A5AB0" w:rsidP="004A5AB0">
      <w:pPr>
        <w:ind w:firstLineChars="200" w:firstLine="624"/>
        <w:rPr>
          <w:rFonts w:ascii="仿宋" w:eastAsia="仿宋" w:hAnsi="仿宋" w:cs="仿宋"/>
          <w:szCs w:val="32"/>
        </w:rPr>
      </w:pPr>
      <w:r w:rsidRPr="001B2290">
        <w:rPr>
          <w:rFonts w:ascii="仿宋" w:eastAsia="仿宋" w:hAnsi="仿宋" w:cs="仿宋" w:hint="eastAsia"/>
          <w:szCs w:val="32"/>
        </w:rPr>
        <w:t>检查：依据机构的认证参数表所对应的能力表，抽查仪器设备配备、技术档案等；现场检查仪器设备状态以及试验室环境条件是否符合技术条件要求。</w:t>
      </w:r>
    </w:p>
    <w:p w:rsidR="004A5AB0" w:rsidRPr="001B2290" w:rsidRDefault="00CD6F4B" w:rsidP="004A5AB0">
      <w:pPr>
        <w:ind w:firstLineChars="200" w:firstLine="624"/>
        <w:rPr>
          <w:rFonts w:ascii="仿宋" w:eastAsia="仿宋" w:hAnsi="仿宋" w:cs="仿宋"/>
          <w:szCs w:val="32"/>
        </w:rPr>
      </w:pPr>
      <w:r>
        <w:rPr>
          <w:rFonts w:ascii="仿宋" w:eastAsia="仿宋" w:hAnsi="仿宋" w:cs="仿宋" w:hint="eastAsia"/>
          <w:szCs w:val="32"/>
        </w:rPr>
        <w:t>7.</w:t>
      </w:r>
      <w:r w:rsidR="004A5AB0" w:rsidRPr="001B2290">
        <w:rPr>
          <w:rFonts w:ascii="仿宋" w:eastAsia="仿宋" w:hAnsi="仿宋" w:cs="仿宋" w:hint="eastAsia"/>
          <w:szCs w:val="32"/>
        </w:rPr>
        <w:t>《建设工程质量检测管理办法》及法律、法规规定的其他</w:t>
      </w:r>
      <w:r w:rsidR="004A5AB0" w:rsidRPr="001B2290">
        <w:rPr>
          <w:rFonts w:ascii="仿宋" w:eastAsia="仿宋" w:hAnsi="仿宋" w:cs="仿宋" w:hint="eastAsia"/>
          <w:szCs w:val="32"/>
        </w:rPr>
        <w:lastRenderedPageBreak/>
        <w:t>事项。</w:t>
      </w:r>
    </w:p>
    <w:p w:rsidR="004A5AB0" w:rsidRPr="001B2290" w:rsidRDefault="004A5AB0" w:rsidP="004A5AB0">
      <w:pPr>
        <w:ind w:firstLineChars="200" w:firstLine="624"/>
        <w:rPr>
          <w:rFonts w:ascii="仿宋" w:eastAsia="仿宋" w:hAnsi="仿宋" w:cs="仿宋"/>
          <w:szCs w:val="32"/>
        </w:rPr>
      </w:pPr>
      <w:r w:rsidRPr="001B2290">
        <w:rPr>
          <w:rFonts w:ascii="仿宋" w:eastAsia="仿宋" w:hAnsi="仿宋" w:cs="仿宋" w:hint="eastAsia"/>
          <w:szCs w:val="32"/>
        </w:rPr>
        <w:t>检查：机构名称、地址、法定代表人、技术负责人变更后是否及时办理变更手续；核查检测机构及人员能力；见证取样制度执行情况、检测合同的委托情况</w:t>
      </w:r>
      <w:r>
        <w:rPr>
          <w:rFonts w:ascii="仿宋" w:eastAsia="仿宋" w:hAnsi="仿宋" w:cs="仿宋" w:hint="eastAsia"/>
          <w:szCs w:val="32"/>
        </w:rPr>
        <w:t>；</w:t>
      </w:r>
      <w:r w:rsidRPr="001B2290">
        <w:rPr>
          <w:rFonts w:ascii="仿宋" w:eastAsia="仿宋" w:hAnsi="仿宋" w:cs="仿宋" w:hint="eastAsia"/>
          <w:szCs w:val="32"/>
        </w:rPr>
        <w:t>技术档案管理制度制定及落实情况</w:t>
      </w:r>
      <w:r>
        <w:rPr>
          <w:rFonts w:ascii="仿宋" w:eastAsia="仿宋" w:hAnsi="仿宋" w:cs="仿宋" w:hint="eastAsia"/>
          <w:szCs w:val="32"/>
        </w:rPr>
        <w:t>；</w:t>
      </w:r>
      <w:r w:rsidRPr="001B2290">
        <w:rPr>
          <w:rFonts w:ascii="仿宋" w:eastAsia="仿宋" w:hAnsi="仿宋" w:cs="仿宋" w:hint="eastAsia"/>
          <w:szCs w:val="32"/>
        </w:rPr>
        <w:t>检测委托合同（单）、检测报告、原始记录是否按年度统一、连续编号</w:t>
      </w:r>
      <w:r>
        <w:rPr>
          <w:rFonts w:ascii="仿宋" w:eastAsia="仿宋" w:hAnsi="仿宋" w:cs="仿宋" w:hint="eastAsia"/>
          <w:szCs w:val="32"/>
        </w:rPr>
        <w:t>；</w:t>
      </w:r>
      <w:r w:rsidRPr="001B2290">
        <w:rPr>
          <w:rFonts w:ascii="仿宋" w:eastAsia="仿宋" w:hAnsi="仿宋" w:cs="仿宋" w:hint="eastAsia"/>
          <w:szCs w:val="32"/>
        </w:rPr>
        <w:t>是否单独建立检测结果不合格</w:t>
      </w:r>
      <w:proofErr w:type="gramStart"/>
      <w:r w:rsidRPr="001B2290">
        <w:rPr>
          <w:rFonts w:ascii="仿宋" w:eastAsia="仿宋" w:hAnsi="仿宋" w:cs="仿宋" w:hint="eastAsia"/>
          <w:szCs w:val="32"/>
        </w:rPr>
        <w:t>项目台</w:t>
      </w:r>
      <w:proofErr w:type="gramEnd"/>
      <w:r w:rsidRPr="001B2290">
        <w:rPr>
          <w:rFonts w:ascii="仿宋" w:eastAsia="仿宋" w:hAnsi="仿宋" w:cs="仿宋" w:hint="eastAsia"/>
          <w:szCs w:val="32"/>
        </w:rPr>
        <w:t>账</w:t>
      </w:r>
      <w:r>
        <w:rPr>
          <w:rFonts w:ascii="仿宋" w:eastAsia="仿宋" w:hAnsi="仿宋" w:cs="仿宋" w:hint="eastAsia"/>
          <w:szCs w:val="32"/>
        </w:rPr>
        <w:t>，并按规定及时上报检测过程中发现的违法违规行为和检测不合格事项；</w:t>
      </w:r>
      <w:r w:rsidRPr="001B2290">
        <w:rPr>
          <w:rFonts w:ascii="仿宋" w:eastAsia="仿宋" w:hAnsi="仿宋" w:cs="仿宋" w:hint="eastAsia"/>
          <w:szCs w:val="32"/>
        </w:rPr>
        <w:t>法律法规规定的其他事项。</w:t>
      </w:r>
    </w:p>
    <w:p w:rsidR="004A5AB0" w:rsidRPr="00F32363" w:rsidRDefault="00D31C10" w:rsidP="004A5AB0">
      <w:pPr>
        <w:ind w:firstLineChars="200" w:firstLine="624"/>
        <w:rPr>
          <w:rFonts w:ascii="黑体" w:eastAsia="黑体" w:hAnsi="黑体" w:cs="黑体"/>
          <w:szCs w:val="32"/>
        </w:rPr>
      </w:pPr>
      <w:r>
        <w:rPr>
          <w:rFonts w:ascii="黑体" w:eastAsia="黑体" w:hAnsi="黑体" w:cs="黑体" w:hint="eastAsia"/>
          <w:szCs w:val="32"/>
        </w:rPr>
        <w:t>（三）</w:t>
      </w:r>
      <w:r w:rsidR="004A5AB0" w:rsidRPr="00F32363">
        <w:rPr>
          <w:rFonts w:ascii="黑体" w:eastAsia="黑体" w:hAnsi="黑体" w:cs="黑体" w:hint="eastAsia"/>
          <w:szCs w:val="32"/>
        </w:rPr>
        <w:t>检查依据</w:t>
      </w:r>
    </w:p>
    <w:p w:rsidR="004A5AB0" w:rsidRPr="003B1BA8" w:rsidRDefault="00D31C10" w:rsidP="004A5AB0">
      <w:pPr>
        <w:ind w:firstLineChars="200" w:firstLine="624"/>
        <w:rPr>
          <w:rFonts w:ascii="仿宋" w:eastAsia="仿宋" w:hAnsi="仿宋" w:cs="仿宋"/>
          <w:szCs w:val="32"/>
        </w:rPr>
      </w:pPr>
      <w:r>
        <w:rPr>
          <w:rFonts w:ascii="仿宋" w:eastAsia="仿宋" w:hAnsi="仿宋" w:cs="仿宋" w:hint="eastAsia"/>
          <w:szCs w:val="32"/>
        </w:rPr>
        <w:t>1.</w:t>
      </w:r>
      <w:r w:rsidR="004A5AB0" w:rsidRPr="003B1BA8">
        <w:rPr>
          <w:rFonts w:ascii="仿宋" w:eastAsia="仿宋" w:hAnsi="仿宋" w:cs="仿宋" w:hint="eastAsia"/>
          <w:szCs w:val="32"/>
        </w:rPr>
        <w:t>《建设工程质量检测管理办法》（建设部令141号）主要相关条款</w:t>
      </w:r>
    </w:p>
    <w:p w:rsidR="004A5AB0" w:rsidRPr="00F32363" w:rsidRDefault="004A5AB0" w:rsidP="004A5AB0">
      <w:pPr>
        <w:ind w:firstLineChars="200" w:firstLine="624"/>
        <w:rPr>
          <w:rFonts w:ascii="仿宋" w:eastAsia="仿宋" w:hAnsi="仿宋" w:cs="仿宋"/>
          <w:szCs w:val="32"/>
        </w:rPr>
      </w:pPr>
      <w:r w:rsidRPr="00F32363">
        <w:rPr>
          <w:rFonts w:ascii="仿宋" w:eastAsia="仿宋" w:hAnsi="仿宋" w:cs="仿宋" w:hint="eastAsia"/>
          <w:szCs w:val="32"/>
        </w:rPr>
        <w:t>第三条　国务院建设主管部门负责对全国质量检测活动实施监督管理，并负责制定检测机构资质标准。</w:t>
      </w:r>
    </w:p>
    <w:p w:rsidR="004A5AB0" w:rsidRPr="00F32363" w:rsidRDefault="004A5AB0" w:rsidP="004A5AB0">
      <w:pPr>
        <w:ind w:firstLineChars="200" w:firstLine="624"/>
        <w:rPr>
          <w:rFonts w:ascii="仿宋" w:eastAsia="仿宋" w:hAnsi="仿宋" w:cs="仿宋"/>
          <w:szCs w:val="32"/>
        </w:rPr>
      </w:pPr>
      <w:r w:rsidRPr="00F32363">
        <w:rPr>
          <w:rFonts w:ascii="仿宋" w:eastAsia="仿宋" w:hAnsi="仿宋" w:cs="仿宋" w:hint="eastAsia"/>
          <w:szCs w:val="32"/>
        </w:rPr>
        <w:t>省、自治区、直辖市人民政府建设主管部门负责对本行政区域内的质量检测活动实施监督管理，并负责检测机构的资质审批。</w:t>
      </w:r>
    </w:p>
    <w:p w:rsidR="004A5AB0" w:rsidRPr="00F32363" w:rsidRDefault="004A5AB0" w:rsidP="004A5AB0">
      <w:pPr>
        <w:ind w:firstLineChars="200" w:firstLine="624"/>
        <w:rPr>
          <w:rFonts w:ascii="仿宋" w:eastAsia="仿宋" w:hAnsi="仿宋" w:cs="仿宋"/>
          <w:szCs w:val="32"/>
        </w:rPr>
      </w:pPr>
      <w:r w:rsidRPr="00F32363">
        <w:rPr>
          <w:rFonts w:ascii="仿宋" w:eastAsia="仿宋" w:hAnsi="仿宋" w:cs="仿宋" w:hint="eastAsia"/>
          <w:szCs w:val="32"/>
        </w:rPr>
        <w:t>市、县人民政府建设主管部门负责对本行政区域内的质量检测活动实施监督管理。</w:t>
      </w:r>
    </w:p>
    <w:p w:rsidR="004A5AB0" w:rsidRPr="00F32363" w:rsidRDefault="004A5AB0" w:rsidP="004A5AB0">
      <w:pPr>
        <w:ind w:firstLineChars="200" w:firstLine="624"/>
        <w:rPr>
          <w:rFonts w:ascii="仿宋" w:eastAsia="仿宋" w:hAnsi="仿宋" w:cs="仿宋"/>
          <w:szCs w:val="32"/>
        </w:rPr>
      </w:pPr>
      <w:r w:rsidRPr="00F32363">
        <w:rPr>
          <w:rFonts w:ascii="仿宋" w:eastAsia="仿宋" w:hAnsi="仿宋" w:cs="仿宋" w:hint="eastAsia"/>
          <w:szCs w:val="32"/>
        </w:rPr>
        <w:t>第四条　检测机构是具有独立法人资格的中介机构。检测机构从事本办法附件一规定的质量检测业务，应当依据本办法取得相应的资质证书。</w:t>
      </w:r>
    </w:p>
    <w:p w:rsidR="004A5AB0" w:rsidRPr="00F32363" w:rsidRDefault="004A5AB0" w:rsidP="004A5AB0">
      <w:pPr>
        <w:ind w:firstLineChars="200" w:firstLine="624"/>
        <w:rPr>
          <w:rFonts w:ascii="仿宋" w:eastAsia="仿宋" w:hAnsi="仿宋" w:cs="仿宋"/>
          <w:szCs w:val="32"/>
        </w:rPr>
      </w:pPr>
      <w:r w:rsidRPr="00F32363">
        <w:rPr>
          <w:rFonts w:ascii="仿宋" w:eastAsia="仿宋" w:hAnsi="仿宋" w:cs="仿宋" w:hint="eastAsia"/>
          <w:szCs w:val="32"/>
        </w:rPr>
        <w:t>检测机构资质按照其承担的检测业务内容分为专项检测机构资质和见证取样检测机构资质。检测机构资质标准由附件二规</w:t>
      </w:r>
      <w:r w:rsidRPr="00F32363">
        <w:rPr>
          <w:rFonts w:ascii="仿宋" w:eastAsia="仿宋" w:hAnsi="仿宋" w:cs="仿宋" w:hint="eastAsia"/>
          <w:szCs w:val="32"/>
        </w:rPr>
        <w:lastRenderedPageBreak/>
        <w:t>定。</w:t>
      </w:r>
    </w:p>
    <w:p w:rsidR="004A5AB0" w:rsidRPr="00F32363" w:rsidRDefault="004A5AB0" w:rsidP="004A5AB0">
      <w:pPr>
        <w:ind w:firstLineChars="200" w:firstLine="624"/>
        <w:rPr>
          <w:rFonts w:ascii="仿宋" w:eastAsia="仿宋" w:hAnsi="仿宋" w:cs="仿宋"/>
          <w:szCs w:val="32"/>
        </w:rPr>
      </w:pPr>
      <w:r w:rsidRPr="00F32363">
        <w:rPr>
          <w:rFonts w:ascii="仿宋" w:eastAsia="仿宋" w:hAnsi="仿宋" w:cs="仿宋" w:hint="eastAsia"/>
          <w:szCs w:val="32"/>
        </w:rPr>
        <w:t>检测机构未取得相应的资质证书，不得承担本办法规定的质量检测业务。</w:t>
      </w:r>
    </w:p>
    <w:p w:rsidR="004A5AB0" w:rsidRPr="00F32363" w:rsidRDefault="004A5AB0" w:rsidP="004A5AB0">
      <w:pPr>
        <w:ind w:firstLineChars="200" w:firstLine="624"/>
        <w:rPr>
          <w:rFonts w:ascii="仿宋" w:eastAsia="仿宋" w:hAnsi="仿宋" w:cs="仿宋"/>
          <w:szCs w:val="32"/>
        </w:rPr>
      </w:pPr>
      <w:r w:rsidRPr="00F32363">
        <w:rPr>
          <w:rFonts w:ascii="仿宋" w:eastAsia="仿宋" w:hAnsi="仿宋" w:cs="仿宋" w:hint="eastAsia"/>
          <w:szCs w:val="32"/>
        </w:rPr>
        <w:t>第九条　检测机构取得检测机构资质后，不再符合相应资质标准的，省、自治区、直辖市人民政府建设主管部门根据利害关系人的请求或者依据职权，可以责令其限期改正；逾期不改的，可以撤回相应的资质证书。</w:t>
      </w:r>
    </w:p>
    <w:p w:rsidR="004A5AB0" w:rsidRPr="00F32363" w:rsidRDefault="004A5AB0" w:rsidP="004A5AB0">
      <w:pPr>
        <w:ind w:firstLineChars="200" w:firstLine="624"/>
        <w:rPr>
          <w:rFonts w:ascii="仿宋" w:eastAsia="仿宋" w:hAnsi="仿宋" w:cs="仿宋"/>
          <w:szCs w:val="32"/>
        </w:rPr>
      </w:pPr>
      <w:r w:rsidRPr="00F32363">
        <w:rPr>
          <w:rFonts w:ascii="仿宋" w:eastAsia="仿宋" w:hAnsi="仿宋" w:cs="仿宋" w:hint="eastAsia"/>
          <w:szCs w:val="32"/>
        </w:rPr>
        <w:t>第十条　任何单位和个人不得涂改、倒卖、出租、出借或者以其他形式非法转让资质证书。</w:t>
      </w:r>
    </w:p>
    <w:p w:rsidR="004A5AB0" w:rsidRPr="00F32363" w:rsidRDefault="004A5AB0" w:rsidP="004A5AB0">
      <w:pPr>
        <w:ind w:firstLineChars="200" w:firstLine="624"/>
        <w:rPr>
          <w:rFonts w:ascii="仿宋" w:eastAsia="仿宋" w:hAnsi="仿宋" w:cs="仿宋"/>
          <w:szCs w:val="32"/>
        </w:rPr>
      </w:pPr>
      <w:r w:rsidRPr="00F32363">
        <w:rPr>
          <w:rFonts w:ascii="仿宋" w:eastAsia="仿宋" w:hAnsi="仿宋" w:cs="仿宋" w:hint="eastAsia"/>
          <w:szCs w:val="32"/>
        </w:rPr>
        <w:t>第十二条　本办法规定的质量检测业务，由工程项目建设单位委托具有相应资质的检测机构进行检测。委托方与被委托方应当签订书面合同。</w:t>
      </w:r>
    </w:p>
    <w:p w:rsidR="004A5AB0" w:rsidRPr="00F32363" w:rsidRDefault="004A5AB0" w:rsidP="004A5AB0">
      <w:pPr>
        <w:ind w:firstLineChars="200" w:firstLine="624"/>
        <w:rPr>
          <w:rFonts w:ascii="仿宋" w:eastAsia="仿宋" w:hAnsi="仿宋" w:cs="仿宋"/>
          <w:szCs w:val="32"/>
        </w:rPr>
      </w:pPr>
      <w:r w:rsidRPr="00F32363">
        <w:rPr>
          <w:rFonts w:ascii="仿宋" w:eastAsia="仿宋" w:hAnsi="仿宋" w:cs="仿宋" w:hint="eastAsia"/>
          <w:szCs w:val="32"/>
        </w:rPr>
        <w:t>第十三条　质量检测试样的取样应当严格执行有关工程建设标准和国家有关规定，在建设单位或者工程监理单位监督下现场取样。提供质量检测试样的单位和个人，应当对试样的真实性负责。</w:t>
      </w:r>
    </w:p>
    <w:p w:rsidR="004A5AB0" w:rsidRPr="00F32363" w:rsidRDefault="004A5AB0" w:rsidP="004A5AB0">
      <w:pPr>
        <w:ind w:firstLineChars="200" w:firstLine="624"/>
        <w:rPr>
          <w:rFonts w:ascii="仿宋" w:eastAsia="仿宋" w:hAnsi="仿宋" w:cs="仿宋"/>
          <w:szCs w:val="32"/>
        </w:rPr>
      </w:pPr>
      <w:r w:rsidRPr="00F32363">
        <w:rPr>
          <w:rFonts w:ascii="仿宋" w:eastAsia="仿宋" w:hAnsi="仿宋" w:cs="仿宋" w:hint="eastAsia"/>
          <w:szCs w:val="32"/>
        </w:rPr>
        <w:t>第十四条　检测机构完成检测业务后，应当及时出具检测报告。检测报告经检测人员签字、检测机构法定代表人或者其授权的签字人签署，并加盖检测机构公章或者检测专用章后方可生效。检测报告经建设单位或者工程监理单位确认后，由施工单位归档。</w:t>
      </w:r>
    </w:p>
    <w:p w:rsidR="004A5AB0" w:rsidRPr="00F32363" w:rsidRDefault="004A5AB0" w:rsidP="004A5AB0">
      <w:pPr>
        <w:ind w:firstLineChars="200" w:firstLine="624"/>
        <w:rPr>
          <w:rFonts w:ascii="仿宋" w:eastAsia="仿宋" w:hAnsi="仿宋" w:cs="仿宋"/>
          <w:szCs w:val="32"/>
        </w:rPr>
      </w:pPr>
      <w:r w:rsidRPr="00F32363">
        <w:rPr>
          <w:rFonts w:ascii="仿宋" w:eastAsia="仿宋" w:hAnsi="仿宋" w:cs="仿宋" w:hint="eastAsia"/>
          <w:szCs w:val="32"/>
        </w:rPr>
        <w:t>见证取样检测的检测报告中应当注明见证人单位及姓名。</w:t>
      </w:r>
    </w:p>
    <w:p w:rsidR="004A5AB0" w:rsidRPr="00F32363" w:rsidRDefault="004A5AB0" w:rsidP="004A5AB0">
      <w:pPr>
        <w:ind w:firstLineChars="200" w:firstLine="624"/>
        <w:rPr>
          <w:rFonts w:ascii="仿宋" w:eastAsia="仿宋" w:hAnsi="仿宋" w:cs="仿宋"/>
          <w:szCs w:val="32"/>
        </w:rPr>
      </w:pPr>
      <w:r w:rsidRPr="00F32363">
        <w:rPr>
          <w:rFonts w:ascii="仿宋" w:eastAsia="仿宋" w:hAnsi="仿宋" w:cs="仿宋" w:hint="eastAsia"/>
          <w:szCs w:val="32"/>
        </w:rPr>
        <w:t>第十五条　任何单位和个人不得明示或者暗示检测机构出</w:t>
      </w:r>
      <w:r w:rsidRPr="00F32363">
        <w:rPr>
          <w:rFonts w:ascii="仿宋" w:eastAsia="仿宋" w:hAnsi="仿宋" w:cs="仿宋" w:hint="eastAsia"/>
          <w:szCs w:val="32"/>
        </w:rPr>
        <w:lastRenderedPageBreak/>
        <w:t>具虚假检测报告，不得篡改或者伪造检测报告。</w:t>
      </w:r>
    </w:p>
    <w:p w:rsidR="004A5AB0" w:rsidRPr="00F32363" w:rsidRDefault="004A5AB0" w:rsidP="004A5AB0">
      <w:pPr>
        <w:ind w:firstLineChars="200" w:firstLine="624"/>
        <w:rPr>
          <w:rFonts w:ascii="仿宋" w:eastAsia="仿宋" w:hAnsi="仿宋" w:cs="仿宋"/>
          <w:szCs w:val="32"/>
        </w:rPr>
      </w:pPr>
      <w:r w:rsidRPr="00F32363">
        <w:rPr>
          <w:rFonts w:ascii="仿宋" w:eastAsia="仿宋" w:hAnsi="仿宋" w:cs="仿宋" w:hint="eastAsia"/>
          <w:szCs w:val="32"/>
        </w:rPr>
        <w:t>第十六条　检测人员不得同时受聘于两个或者两个以上的检测机构。</w:t>
      </w:r>
    </w:p>
    <w:p w:rsidR="004A5AB0" w:rsidRPr="00F32363" w:rsidRDefault="004A5AB0" w:rsidP="004A5AB0">
      <w:pPr>
        <w:ind w:firstLineChars="200" w:firstLine="624"/>
        <w:rPr>
          <w:rFonts w:ascii="仿宋" w:eastAsia="仿宋" w:hAnsi="仿宋" w:cs="仿宋"/>
          <w:szCs w:val="32"/>
        </w:rPr>
      </w:pPr>
      <w:r w:rsidRPr="00F32363">
        <w:rPr>
          <w:rFonts w:ascii="仿宋" w:eastAsia="仿宋" w:hAnsi="仿宋" w:cs="仿宋" w:hint="eastAsia"/>
          <w:szCs w:val="32"/>
        </w:rPr>
        <w:t>第十八条　检测机构应当对其检测数据和检测报告的真实性和准确性负责。</w:t>
      </w:r>
    </w:p>
    <w:p w:rsidR="004A5AB0" w:rsidRPr="00F32363" w:rsidRDefault="004A5AB0" w:rsidP="004A5AB0">
      <w:pPr>
        <w:ind w:firstLineChars="200" w:firstLine="624"/>
        <w:rPr>
          <w:rFonts w:ascii="仿宋" w:eastAsia="仿宋" w:hAnsi="仿宋" w:cs="仿宋"/>
          <w:szCs w:val="32"/>
        </w:rPr>
      </w:pPr>
      <w:r w:rsidRPr="00F32363">
        <w:rPr>
          <w:rFonts w:ascii="仿宋" w:eastAsia="仿宋" w:hAnsi="仿宋" w:cs="仿宋" w:hint="eastAsia"/>
          <w:szCs w:val="32"/>
        </w:rPr>
        <w:t>第十九条　检测机构应当将检测过程中发现的建设单位、监理单位、施工单位违反有关法律、法规和工程建设强制性标准的情况，以及涉及结构安全检测结果的不合格情况，及时报告工程所在地建设主管部门。</w:t>
      </w:r>
    </w:p>
    <w:p w:rsidR="004A5AB0" w:rsidRPr="003B1BA8" w:rsidRDefault="004A5AB0" w:rsidP="004A5AB0">
      <w:pPr>
        <w:ind w:firstLineChars="200" w:firstLine="624"/>
        <w:rPr>
          <w:rFonts w:ascii="仿宋" w:eastAsia="仿宋" w:hAnsi="仿宋" w:cs="仿宋"/>
          <w:szCs w:val="32"/>
        </w:rPr>
      </w:pPr>
      <w:r w:rsidRPr="00F32363">
        <w:rPr>
          <w:rFonts w:ascii="仿宋" w:eastAsia="仿宋" w:hAnsi="仿宋" w:cs="仿宋" w:hint="eastAsia"/>
          <w:szCs w:val="32"/>
        </w:rPr>
        <w:t>第二十条　检测机构应当建立档案管理制度。检测合同、委托单、原始记录、检测报告应当按年度统一编号，编号应当连续</w:t>
      </w:r>
      <w:r w:rsidRPr="003B1BA8">
        <w:rPr>
          <w:rFonts w:ascii="仿宋" w:eastAsia="仿宋" w:hAnsi="仿宋" w:cs="仿宋" w:hint="eastAsia"/>
          <w:szCs w:val="32"/>
        </w:rPr>
        <w:t>，不得随意抽撤、涂改。</w:t>
      </w:r>
    </w:p>
    <w:p w:rsidR="004A5AB0" w:rsidRPr="003B1BA8" w:rsidRDefault="004A5AB0" w:rsidP="004A5AB0">
      <w:pPr>
        <w:ind w:firstLineChars="200" w:firstLine="624"/>
        <w:rPr>
          <w:rFonts w:ascii="仿宋" w:eastAsia="仿宋" w:hAnsi="仿宋" w:cs="仿宋"/>
          <w:szCs w:val="32"/>
        </w:rPr>
      </w:pPr>
      <w:r w:rsidRPr="003B1BA8">
        <w:rPr>
          <w:rFonts w:ascii="仿宋" w:eastAsia="仿宋" w:hAnsi="仿宋" w:cs="仿宋" w:hint="eastAsia"/>
          <w:szCs w:val="32"/>
        </w:rPr>
        <w:t>检测机构应当单独建立检测结果不合格</w:t>
      </w:r>
      <w:proofErr w:type="gramStart"/>
      <w:r w:rsidRPr="003B1BA8">
        <w:rPr>
          <w:rFonts w:ascii="仿宋" w:eastAsia="仿宋" w:hAnsi="仿宋" w:cs="仿宋" w:hint="eastAsia"/>
          <w:szCs w:val="32"/>
        </w:rPr>
        <w:t>项目台</w:t>
      </w:r>
      <w:proofErr w:type="gramEnd"/>
      <w:r w:rsidRPr="003B1BA8">
        <w:rPr>
          <w:rFonts w:ascii="仿宋" w:eastAsia="仿宋" w:hAnsi="仿宋" w:cs="仿宋" w:hint="eastAsia"/>
          <w:szCs w:val="32"/>
        </w:rPr>
        <w:t>账。</w:t>
      </w:r>
    </w:p>
    <w:p w:rsidR="004A5AB0" w:rsidRPr="003B1BA8" w:rsidRDefault="00D31C10" w:rsidP="004A5AB0">
      <w:pPr>
        <w:ind w:firstLineChars="200" w:firstLine="624"/>
        <w:rPr>
          <w:rFonts w:ascii="仿宋" w:eastAsia="仿宋" w:hAnsi="仿宋" w:cs="仿宋"/>
          <w:szCs w:val="32"/>
        </w:rPr>
      </w:pPr>
      <w:r>
        <w:rPr>
          <w:rFonts w:ascii="仿宋" w:eastAsia="仿宋" w:hAnsi="仿宋" w:cs="仿宋" w:hint="eastAsia"/>
          <w:szCs w:val="32"/>
        </w:rPr>
        <w:t>2.</w:t>
      </w:r>
      <w:r w:rsidR="004A5AB0" w:rsidRPr="003B1BA8">
        <w:rPr>
          <w:rFonts w:ascii="仿宋" w:eastAsia="仿宋" w:hAnsi="仿宋" w:cs="仿宋" w:hint="eastAsia"/>
          <w:szCs w:val="32"/>
        </w:rPr>
        <w:t>房屋建筑和市政基础设施工程质量检测技术管理规范（GB 50618-2011）主要条款</w:t>
      </w:r>
    </w:p>
    <w:p w:rsidR="004A5AB0" w:rsidRPr="003B1BA8" w:rsidRDefault="004A5AB0" w:rsidP="004A5AB0">
      <w:pPr>
        <w:ind w:firstLineChars="200" w:firstLine="624"/>
        <w:rPr>
          <w:rFonts w:ascii="仿宋" w:eastAsia="仿宋" w:hAnsi="仿宋" w:cs="仿宋"/>
          <w:szCs w:val="32"/>
        </w:rPr>
      </w:pPr>
      <w:r w:rsidRPr="003B1BA8">
        <w:rPr>
          <w:rFonts w:ascii="仿宋" w:eastAsia="仿宋" w:hAnsi="仿宋" w:cs="仿宋" w:hint="eastAsia"/>
          <w:szCs w:val="32"/>
        </w:rPr>
        <w:t>第</w:t>
      </w:r>
      <w:smartTag w:uri="urn:schemas-microsoft-com:office:smarttags" w:element="chsdate">
        <w:smartTagPr>
          <w:attr w:name="IsROCDate" w:val="False"/>
          <w:attr w:name="IsLunarDate" w:val="False"/>
          <w:attr w:name="Day" w:val="30"/>
          <w:attr w:name="Month" w:val="12"/>
          <w:attr w:name="Year" w:val="1899"/>
        </w:smartTagPr>
        <w:r w:rsidRPr="003B1BA8">
          <w:rPr>
            <w:rFonts w:ascii="仿宋" w:eastAsia="仿宋" w:hAnsi="仿宋" w:cs="仿宋" w:hint="eastAsia"/>
            <w:szCs w:val="32"/>
          </w:rPr>
          <w:t>4.4.10</w:t>
        </w:r>
      </w:smartTag>
      <w:r w:rsidRPr="003B1BA8">
        <w:rPr>
          <w:rFonts w:ascii="仿宋" w:eastAsia="仿宋" w:hAnsi="仿宋" w:cs="仿宋" w:hint="eastAsia"/>
          <w:szCs w:val="32"/>
        </w:rPr>
        <w:t>条 检测机构严禁出具虚假检测报告。凡出现下列情况之一的应判定为虚假检测报告：</w:t>
      </w:r>
    </w:p>
    <w:p w:rsidR="004A5AB0" w:rsidRPr="003B1BA8" w:rsidRDefault="004A5AB0" w:rsidP="004A5AB0">
      <w:pPr>
        <w:ind w:firstLineChars="200" w:firstLine="624"/>
        <w:rPr>
          <w:rFonts w:ascii="仿宋" w:eastAsia="仿宋" w:hAnsi="仿宋" w:cs="仿宋"/>
          <w:szCs w:val="32"/>
        </w:rPr>
      </w:pPr>
      <w:r w:rsidRPr="003B1BA8">
        <w:rPr>
          <w:rFonts w:ascii="仿宋" w:eastAsia="仿宋" w:hAnsi="仿宋" w:cs="仿宋" w:hint="eastAsia"/>
          <w:szCs w:val="32"/>
        </w:rPr>
        <w:t>1、不按规定的检测程序及方法进行检测出具的检测报告；</w:t>
      </w:r>
    </w:p>
    <w:p w:rsidR="004A5AB0" w:rsidRPr="003B1BA8" w:rsidRDefault="004A5AB0" w:rsidP="004A5AB0">
      <w:pPr>
        <w:ind w:firstLineChars="200" w:firstLine="624"/>
        <w:rPr>
          <w:rFonts w:ascii="仿宋" w:eastAsia="仿宋" w:hAnsi="仿宋" w:cs="仿宋"/>
          <w:szCs w:val="32"/>
        </w:rPr>
      </w:pPr>
      <w:r w:rsidRPr="003B1BA8">
        <w:rPr>
          <w:rFonts w:ascii="仿宋" w:eastAsia="仿宋" w:hAnsi="仿宋" w:cs="仿宋" w:hint="eastAsia"/>
          <w:szCs w:val="32"/>
        </w:rPr>
        <w:t>2、检测报告中数据、结论等实质性内容被更改的检测报告；</w:t>
      </w:r>
    </w:p>
    <w:p w:rsidR="004A5AB0" w:rsidRPr="003B1BA8" w:rsidRDefault="004A5AB0" w:rsidP="004A5AB0">
      <w:pPr>
        <w:ind w:firstLineChars="200" w:firstLine="624"/>
        <w:rPr>
          <w:rFonts w:ascii="仿宋" w:eastAsia="仿宋" w:hAnsi="仿宋" w:cs="仿宋"/>
          <w:szCs w:val="32"/>
        </w:rPr>
      </w:pPr>
      <w:r w:rsidRPr="003B1BA8">
        <w:rPr>
          <w:rFonts w:ascii="仿宋" w:eastAsia="仿宋" w:hAnsi="仿宋" w:cs="仿宋" w:hint="eastAsia"/>
          <w:szCs w:val="32"/>
        </w:rPr>
        <w:t>3、未经检测就出具的检测报告；</w:t>
      </w:r>
    </w:p>
    <w:p w:rsidR="004A5AB0" w:rsidRPr="003B1BA8" w:rsidRDefault="004A5AB0" w:rsidP="004A5AB0">
      <w:pPr>
        <w:ind w:firstLineChars="200" w:firstLine="624"/>
        <w:rPr>
          <w:szCs w:val="18"/>
        </w:rPr>
      </w:pPr>
      <w:r w:rsidRPr="003B1BA8">
        <w:rPr>
          <w:rFonts w:ascii="仿宋" w:eastAsia="仿宋" w:hAnsi="仿宋" w:cs="仿宋" w:hint="eastAsia"/>
          <w:szCs w:val="32"/>
        </w:rPr>
        <w:t>4、超出技术能力和资质规定范围出具的检测报告。</w:t>
      </w:r>
    </w:p>
    <w:p w:rsidR="004A5AB0" w:rsidRDefault="00D31C10" w:rsidP="00D31C10">
      <w:pPr>
        <w:ind w:firstLineChars="200" w:firstLine="624"/>
        <w:rPr>
          <w:rFonts w:ascii="仿宋" w:eastAsia="仿宋" w:hAnsi="仿宋" w:cs="仿宋"/>
          <w:szCs w:val="32"/>
        </w:rPr>
      </w:pPr>
      <w:r>
        <w:rPr>
          <w:rFonts w:ascii="仿宋" w:eastAsia="仿宋" w:hAnsi="仿宋" w:cs="仿宋" w:hint="eastAsia"/>
          <w:szCs w:val="32"/>
        </w:rPr>
        <w:t>3.</w:t>
      </w:r>
      <w:r w:rsidR="004A5AB0" w:rsidRPr="003B1BA8">
        <w:rPr>
          <w:rFonts w:ascii="仿宋" w:eastAsia="仿宋" w:hAnsi="仿宋" w:cs="仿宋" w:hint="eastAsia"/>
          <w:szCs w:val="32"/>
        </w:rPr>
        <w:t>法律、法规规定的其他条款。</w:t>
      </w:r>
    </w:p>
    <w:p w:rsidR="00D31C10" w:rsidRPr="00D31C10" w:rsidRDefault="00D31C10" w:rsidP="00D31C10">
      <w:pPr>
        <w:ind w:firstLineChars="200" w:firstLine="624"/>
        <w:rPr>
          <w:rFonts w:ascii="仿宋" w:eastAsia="仿宋" w:hAnsi="仿宋" w:cs="仿宋"/>
          <w:szCs w:val="32"/>
        </w:rPr>
      </w:pPr>
    </w:p>
    <w:p w:rsidR="004A5AB0" w:rsidRDefault="00D31C10" w:rsidP="004A5AB0">
      <w:pPr>
        <w:spacing w:line="540" w:lineRule="exact"/>
        <w:jc w:val="center"/>
        <w:rPr>
          <w:rFonts w:ascii="方正小标宋简体" w:eastAsia="方正小标宋简体"/>
          <w:sz w:val="36"/>
          <w:szCs w:val="36"/>
        </w:rPr>
      </w:pPr>
      <w:r>
        <w:rPr>
          <w:rFonts w:ascii="方正小标宋简体" w:eastAsia="方正小标宋简体" w:hint="eastAsia"/>
          <w:sz w:val="36"/>
          <w:szCs w:val="36"/>
        </w:rPr>
        <w:t>五</w:t>
      </w:r>
      <w:r w:rsidR="004A5AB0">
        <w:rPr>
          <w:rFonts w:ascii="方正小标宋简体" w:eastAsia="方正小标宋简体" w:hint="eastAsia"/>
          <w:sz w:val="36"/>
          <w:szCs w:val="36"/>
        </w:rPr>
        <w:t>、房屋建筑和市政工程农民工工资支付情况及工程</w:t>
      </w:r>
    </w:p>
    <w:p w:rsidR="004A5AB0" w:rsidRDefault="004A5AB0" w:rsidP="004A5AB0">
      <w:pPr>
        <w:spacing w:line="540" w:lineRule="exact"/>
        <w:jc w:val="center"/>
        <w:rPr>
          <w:rFonts w:ascii="方正小标宋简体" w:eastAsia="方正小标宋简体"/>
          <w:sz w:val="36"/>
          <w:szCs w:val="36"/>
        </w:rPr>
      </w:pPr>
      <w:r>
        <w:rPr>
          <w:rFonts w:ascii="方正小标宋简体" w:eastAsia="方正小标宋简体" w:hint="eastAsia"/>
          <w:sz w:val="36"/>
          <w:szCs w:val="36"/>
        </w:rPr>
        <w:t>建设领域四项保证金清理规范、建筑业企业资质及市场</w:t>
      </w:r>
    </w:p>
    <w:p w:rsidR="004A5AB0" w:rsidRDefault="004A5AB0" w:rsidP="004A5AB0">
      <w:pPr>
        <w:spacing w:line="540" w:lineRule="exact"/>
        <w:jc w:val="center"/>
        <w:rPr>
          <w:rFonts w:ascii="方正小标宋简体" w:eastAsia="方正小标宋简体"/>
          <w:sz w:val="36"/>
          <w:szCs w:val="36"/>
        </w:rPr>
      </w:pPr>
      <w:r>
        <w:rPr>
          <w:rFonts w:ascii="方正小标宋简体" w:eastAsia="方正小标宋简体" w:hint="eastAsia"/>
          <w:sz w:val="36"/>
          <w:szCs w:val="36"/>
        </w:rPr>
        <w:t>行为、注册建造师、注册监理工程师监督检查</w:t>
      </w:r>
    </w:p>
    <w:p w:rsidR="004A5AB0" w:rsidRDefault="004A5AB0" w:rsidP="004A5AB0">
      <w:pPr>
        <w:spacing w:line="540" w:lineRule="exact"/>
        <w:jc w:val="center"/>
        <w:rPr>
          <w:rFonts w:ascii="仿宋" w:eastAsia="仿宋" w:hAnsi="仿宋" w:cs="仿宋"/>
          <w:sz w:val="30"/>
          <w:szCs w:val="30"/>
        </w:rPr>
      </w:pPr>
    </w:p>
    <w:p w:rsidR="004A5AB0" w:rsidRDefault="004A5AB0" w:rsidP="004A5AB0">
      <w:pPr>
        <w:spacing w:line="540" w:lineRule="exact"/>
        <w:ind w:firstLineChars="200" w:firstLine="624"/>
        <w:outlineLvl w:val="0"/>
        <w:rPr>
          <w:rFonts w:ascii="黑体" w:eastAsia="黑体" w:hAnsi="黑体"/>
          <w:color w:val="000000"/>
          <w:szCs w:val="32"/>
        </w:rPr>
      </w:pPr>
      <w:r>
        <w:rPr>
          <w:rFonts w:ascii="黑体" w:eastAsia="黑体" w:hAnsi="黑体" w:hint="eastAsia"/>
          <w:color w:val="000000"/>
          <w:szCs w:val="32"/>
        </w:rPr>
        <w:t>（一）抽查事项</w:t>
      </w:r>
    </w:p>
    <w:p w:rsidR="004A5AB0" w:rsidRDefault="004A5AB0" w:rsidP="004A5AB0">
      <w:pPr>
        <w:spacing w:line="540" w:lineRule="exact"/>
        <w:ind w:firstLineChars="200" w:firstLine="624"/>
        <w:rPr>
          <w:color w:val="000000"/>
          <w:szCs w:val="32"/>
        </w:rPr>
      </w:pPr>
      <w:r>
        <w:rPr>
          <w:rFonts w:hint="eastAsia"/>
          <w:color w:val="000000"/>
          <w:szCs w:val="32"/>
        </w:rPr>
        <w:t>1.房屋建筑和市政工程农民工工资支付情况及工程建设领域四项保证金清理情况的检查</w:t>
      </w:r>
    </w:p>
    <w:p w:rsidR="004A5AB0" w:rsidRDefault="004A5AB0" w:rsidP="004A5AB0">
      <w:pPr>
        <w:spacing w:line="540" w:lineRule="exact"/>
        <w:ind w:firstLineChars="200" w:firstLine="624"/>
        <w:rPr>
          <w:color w:val="000000"/>
          <w:szCs w:val="32"/>
        </w:rPr>
      </w:pPr>
      <w:r>
        <w:rPr>
          <w:rFonts w:hint="eastAsia"/>
          <w:color w:val="000000"/>
          <w:szCs w:val="32"/>
        </w:rPr>
        <w:t>2.建筑业企业资质及市场行为的检查</w:t>
      </w:r>
    </w:p>
    <w:p w:rsidR="004A5AB0" w:rsidRDefault="004A5AB0" w:rsidP="004A5AB0">
      <w:pPr>
        <w:spacing w:line="540" w:lineRule="exact"/>
        <w:ind w:firstLineChars="200" w:firstLine="624"/>
        <w:rPr>
          <w:color w:val="000000"/>
          <w:szCs w:val="32"/>
        </w:rPr>
      </w:pPr>
      <w:r>
        <w:rPr>
          <w:rFonts w:hint="eastAsia"/>
          <w:color w:val="000000"/>
          <w:szCs w:val="32"/>
        </w:rPr>
        <w:t>3.注册建造师执业行为的检查</w:t>
      </w:r>
    </w:p>
    <w:p w:rsidR="004A5AB0" w:rsidRDefault="004A5AB0" w:rsidP="004A5AB0">
      <w:pPr>
        <w:spacing w:line="540" w:lineRule="exact"/>
        <w:ind w:firstLineChars="200" w:firstLine="624"/>
        <w:rPr>
          <w:color w:val="000000"/>
          <w:kern w:val="0"/>
          <w:szCs w:val="32"/>
        </w:rPr>
      </w:pPr>
      <w:r>
        <w:rPr>
          <w:rFonts w:hint="eastAsia"/>
          <w:color w:val="000000"/>
          <w:szCs w:val="32"/>
        </w:rPr>
        <w:t>4.</w:t>
      </w:r>
      <w:r>
        <w:rPr>
          <w:rFonts w:hint="eastAsia"/>
          <w:color w:val="000000"/>
          <w:kern w:val="0"/>
          <w:szCs w:val="32"/>
        </w:rPr>
        <w:t>注册监理工程师执业行为的检查</w:t>
      </w:r>
    </w:p>
    <w:p w:rsidR="004A5AB0" w:rsidRDefault="004A5AB0" w:rsidP="004A5AB0">
      <w:pPr>
        <w:spacing w:line="540" w:lineRule="exact"/>
        <w:ind w:firstLineChars="200" w:firstLine="624"/>
        <w:outlineLvl w:val="0"/>
        <w:rPr>
          <w:rFonts w:ascii="黑体" w:eastAsia="黑体"/>
          <w:color w:val="000000"/>
          <w:szCs w:val="32"/>
        </w:rPr>
      </w:pPr>
      <w:r>
        <w:rPr>
          <w:rFonts w:ascii="黑体" w:eastAsia="黑体" w:hint="eastAsia"/>
          <w:color w:val="000000"/>
          <w:szCs w:val="32"/>
        </w:rPr>
        <w:t>（二）检查内容和方法</w:t>
      </w:r>
    </w:p>
    <w:p w:rsidR="004A5AB0" w:rsidRDefault="004A5AB0" w:rsidP="004A5AB0">
      <w:pPr>
        <w:spacing w:line="540" w:lineRule="exact"/>
        <w:ind w:firstLineChars="200" w:firstLine="624"/>
        <w:rPr>
          <w:color w:val="000000"/>
          <w:szCs w:val="32"/>
        </w:rPr>
      </w:pPr>
      <w:r>
        <w:rPr>
          <w:rFonts w:hint="eastAsia"/>
          <w:color w:val="000000"/>
          <w:szCs w:val="32"/>
        </w:rPr>
        <w:t>1.房屋建筑和市政工程农民工工资支付情况及工程建设领域四项保证金清理情况的检查。</w:t>
      </w:r>
    </w:p>
    <w:p w:rsidR="004A5AB0" w:rsidRPr="001433F6" w:rsidRDefault="004A5AB0" w:rsidP="004A5AB0">
      <w:pPr>
        <w:spacing w:line="540" w:lineRule="exact"/>
        <w:ind w:firstLineChars="200" w:firstLine="624"/>
        <w:rPr>
          <w:color w:val="000000"/>
          <w:kern w:val="0"/>
          <w:szCs w:val="32"/>
        </w:rPr>
      </w:pPr>
      <w:r>
        <w:rPr>
          <w:rFonts w:hint="eastAsia"/>
          <w:color w:val="000000"/>
          <w:kern w:val="0"/>
          <w:szCs w:val="32"/>
        </w:rPr>
        <w:t>检查</w:t>
      </w:r>
      <w:r>
        <w:rPr>
          <w:rFonts w:hint="eastAsia"/>
          <w:color w:val="000000"/>
          <w:szCs w:val="32"/>
        </w:rPr>
        <w:t>施工总承包单位</w:t>
      </w:r>
      <w:r>
        <w:rPr>
          <w:rFonts w:hint="eastAsia"/>
          <w:color w:val="000000"/>
          <w:kern w:val="0"/>
          <w:szCs w:val="32"/>
        </w:rPr>
        <w:t>农民工工资保证金缴存情况、农民工工资支付专户开户及使用情况、工程性工程款分账管理情况、</w:t>
      </w:r>
      <w:r w:rsidRPr="001433F6">
        <w:rPr>
          <w:rFonts w:hint="eastAsia"/>
          <w:color w:val="000000"/>
          <w:kern w:val="0"/>
          <w:szCs w:val="32"/>
        </w:rPr>
        <w:t>签订三方协议通过专用账户向农民工发放工资情况、维权公示情况，建筑工人生物识别实名制考勤情况，施工现场施工总承包单位、专业承包、劳务分包单位人员花名册、劳动合同、考勤表、工资表等台账。通过招标文件、施工合同、相应的收付款凭证等检查四项保证金的收款单位是否依法依规收取并及时退还，建设单位是否提供工程款支付担保，农民工工资保证金是否实行差异化管理，银行保函、商业保险替代现金形式保证金情况，是否存在强制收取现金保证金问题。</w:t>
      </w:r>
    </w:p>
    <w:p w:rsidR="004A5AB0" w:rsidRPr="001433F6" w:rsidRDefault="004A5AB0" w:rsidP="004A5AB0">
      <w:pPr>
        <w:widowControl/>
        <w:spacing w:line="540" w:lineRule="exact"/>
        <w:ind w:left="640"/>
        <w:rPr>
          <w:color w:val="000000"/>
          <w:kern w:val="0"/>
          <w:szCs w:val="32"/>
        </w:rPr>
      </w:pPr>
      <w:r w:rsidRPr="001433F6">
        <w:rPr>
          <w:rFonts w:hint="eastAsia"/>
          <w:color w:val="000000"/>
          <w:kern w:val="0"/>
          <w:szCs w:val="32"/>
        </w:rPr>
        <w:lastRenderedPageBreak/>
        <w:t>2.</w:t>
      </w:r>
      <w:r w:rsidRPr="001433F6">
        <w:rPr>
          <w:rFonts w:hint="eastAsia"/>
          <w:color w:val="000000"/>
          <w:szCs w:val="32"/>
        </w:rPr>
        <w:t>建筑业企业资质及市场行为的检查。</w:t>
      </w:r>
    </w:p>
    <w:p w:rsidR="004A5AB0" w:rsidRPr="001433F6" w:rsidRDefault="004A5AB0" w:rsidP="004A5AB0">
      <w:pPr>
        <w:spacing w:line="540" w:lineRule="exact"/>
        <w:ind w:firstLineChars="200" w:firstLine="624"/>
        <w:rPr>
          <w:color w:val="000000"/>
          <w:kern w:val="0"/>
          <w:szCs w:val="32"/>
        </w:rPr>
      </w:pPr>
      <w:r w:rsidRPr="001433F6">
        <w:rPr>
          <w:rFonts w:hint="eastAsia"/>
          <w:color w:val="000000"/>
          <w:kern w:val="0"/>
          <w:szCs w:val="32"/>
        </w:rPr>
        <w:t>检查建设单位是否按规定办理施工许可证；</w:t>
      </w:r>
      <w:r w:rsidRPr="001433F6">
        <w:rPr>
          <w:rFonts w:hAnsi="宋体" w:cs="宋体" w:hint="eastAsia"/>
          <w:color w:val="000000"/>
          <w:kern w:val="0"/>
          <w:szCs w:val="32"/>
        </w:rPr>
        <w:t>核查施工、监理企业资质证书是否在有效期内，</w:t>
      </w:r>
      <w:r w:rsidRPr="001433F6">
        <w:rPr>
          <w:rFonts w:hint="eastAsia"/>
          <w:color w:val="000000"/>
          <w:szCs w:val="32"/>
        </w:rPr>
        <w:t>在住房城乡建设部官网“全国建筑市场监管公共服务平台”查询企业资质证书有效期。</w:t>
      </w:r>
      <w:r w:rsidRPr="001433F6">
        <w:rPr>
          <w:rFonts w:hAnsi="宋体" w:cs="宋体" w:hint="eastAsia"/>
          <w:color w:val="000000"/>
          <w:kern w:val="0"/>
          <w:szCs w:val="32"/>
        </w:rPr>
        <w:t>检查企业是否在资质等级许可的范围内承揽建设工程施工业务；检查建设单位是否将建设工程施工业务发包给不具有相应资质等级的施工、监理单位；</w:t>
      </w:r>
      <w:r w:rsidRPr="001433F6">
        <w:rPr>
          <w:rFonts w:hint="eastAsia"/>
          <w:color w:val="000000"/>
          <w:kern w:val="0"/>
          <w:szCs w:val="32"/>
        </w:rPr>
        <w:t>监理单位是否对分包单位的资质情况进行核查；是否存在肢解发包工程行为；施工总承包企业是否存在施工转包、违法分包行为等违法行为。</w:t>
      </w:r>
    </w:p>
    <w:p w:rsidR="004A5AB0" w:rsidRDefault="004A5AB0" w:rsidP="004A5AB0">
      <w:pPr>
        <w:widowControl/>
        <w:spacing w:line="540" w:lineRule="exact"/>
        <w:ind w:firstLineChars="200" w:firstLine="624"/>
        <w:rPr>
          <w:color w:val="000000"/>
          <w:kern w:val="0"/>
          <w:szCs w:val="32"/>
        </w:rPr>
      </w:pPr>
      <w:r>
        <w:rPr>
          <w:rFonts w:hint="eastAsia"/>
          <w:color w:val="000000"/>
          <w:kern w:val="0"/>
          <w:szCs w:val="32"/>
        </w:rPr>
        <w:t>3.</w:t>
      </w:r>
      <w:r>
        <w:rPr>
          <w:rFonts w:hint="eastAsia"/>
          <w:color w:val="000000"/>
          <w:szCs w:val="32"/>
        </w:rPr>
        <w:t>注册建造师执业行为的检查。</w:t>
      </w:r>
    </w:p>
    <w:p w:rsidR="004A5AB0" w:rsidRDefault="004A5AB0" w:rsidP="004A5AB0">
      <w:pPr>
        <w:widowControl/>
        <w:spacing w:line="540" w:lineRule="exact"/>
        <w:ind w:firstLine="645"/>
        <w:rPr>
          <w:color w:val="000000"/>
          <w:kern w:val="0"/>
          <w:szCs w:val="32"/>
        </w:rPr>
      </w:pPr>
      <w:r>
        <w:rPr>
          <w:rFonts w:hint="eastAsia"/>
          <w:color w:val="000000"/>
          <w:kern w:val="0"/>
          <w:szCs w:val="32"/>
        </w:rPr>
        <w:t>检查注册建造</w:t>
      </w:r>
      <w:proofErr w:type="gramStart"/>
      <w:r>
        <w:rPr>
          <w:rFonts w:hint="eastAsia"/>
          <w:color w:val="000000"/>
          <w:kern w:val="0"/>
          <w:szCs w:val="32"/>
        </w:rPr>
        <w:t>师劳动</w:t>
      </w:r>
      <w:proofErr w:type="gramEnd"/>
      <w:r>
        <w:rPr>
          <w:rFonts w:hint="eastAsia"/>
          <w:color w:val="000000"/>
          <w:kern w:val="0"/>
          <w:szCs w:val="32"/>
        </w:rPr>
        <w:t>合同、注册单位和社保缴纳单位是否一致等;</w:t>
      </w:r>
      <w:r>
        <w:rPr>
          <w:rFonts w:hint="eastAsia"/>
          <w:color w:val="000000"/>
          <w:szCs w:val="32"/>
        </w:rPr>
        <w:t>注册建造师</w:t>
      </w:r>
      <w:r>
        <w:rPr>
          <w:rFonts w:hint="eastAsia"/>
          <w:color w:val="000000"/>
          <w:kern w:val="0"/>
          <w:szCs w:val="32"/>
        </w:rPr>
        <w:t>在建项目到岗履职情况、是否超资质担任项目经理、是否存在挂靠情形。</w:t>
      </w:r>
    </w:p>
    <w:p w:rsidR="004A5AB0" w:rsidRDefault="004A5AB0" w:rsidP="004A5AB0">
      <w:pPr>
        <w:spacing w:line="540" w:lineRule="exact"/>
        <w:ind w:firstLineChars="200" w:firstLine="624"/>
        <w:rPr>
          <w:color w:val="000000"/>
          <w:kern w:val="0"/>
          <w:szCs w:val="32"/>
        </w:rPr>
      </w:pPr>
      <w:r>
        <w:rPr>
          <w:rFonts w:hint="eastAsia"/>
          <w:color w:val="000000"/>
          <w:szCs w:val="32"/>
        </w:rPr>
        <w:t>4.</w:t>
      </w:r>
      <w:r>
        <w:rPr>
          <w:rFonts w:hint="eastAsia"/>
          <w:color w:val="000000"/>
          <w:kern w:val="0"/>
          <w:szCs w:val="32"/>
        </w:rPr>
        <w:t>注册监理工程师执业行为的检查。</w:t>
      </w:r>
    </w:p>
    <w:p w:rsidR="004A5AB0" w:rsidRDefault="004A5AB0" w:rsidP="004A5AB0">
      <w:pPr>
        <w:widowControl/>
        <w:spacing w:line="540" w:lineRule="exact"/>
        <w:ind w:firstLineChars="200" w:firstLine="624"/>
        <w:rPr>
          <w:color w:val="000000"/>
          <w:kern w:val="0"/>
          <w:szCs w:val="32"/>
        </w:rPr>
      </w:pPr>
      <w:r>
        <w:rPr>
          <w:rFonts w:hint="eastAsia"/>
          <w:color w:val="000000"/>
          <w:kern w:val="0"/>
          <w:szCs w:val="32"/>
        </w:rPr>
        <w:t>检查注册监理工程师劳动合同、注册单位和社保缴纳单位是否一致等;</w:t>
      </w:r>
      <w:r>
        <w:rPr>
          <w:rFonts w:hint="eastAsia"/>
          <w:color w:val="000000"/>
          <w:szCs w:val="32"/>
        </w:rPr>
        <w:t>注册监理工程师</w:t>
      </w:r>
      <w:r>
        <w:rPr>
          <w:rFonts w:hint="eastAsia"/>
          <w:color w:val="000000"/>
          <w:kern w:val="0"/>
          <w:szCs w:val="32"/>
        </w:rPr>
        <w:t>在建项目到岗履职情况、是否超资质担任总监、是否存在挂靠情形。</w:t>
      </w:r>
    </w:p>
    <w:p w:rsidR="004A5AB0" w:rsidRPr="009907B3" w:rsidRDefault="004A5AB0" w:rsidP="004A5AB0">
      <w:pPr>
        <w:spacing w:line="540" w:lineRule="exact"/>
        <w:ind w:left="709"/>
        <w:outlineLvl w:val="0"/>
        <w:rPr>
          <w:rFonts w:ascii="黑体" w:eastAsia="黑体"/>
          <w:color w:val="000000"/>
          <w:szCs w:val="32"/>
        </w:rPr>
      </w:pPr>
      <w:r>
        <w:rPr>
          <w:rFonts w:ascii="黑体" w:eastAsia="黑体" w:hint="eastAsia"/>
          <w:color w:val="000000"/>
          <w:szCs w:val="32"/>
        </w:rPr>
        <w:t>（三）检查依据</w:t>
      </w:r>
    </w:p>
    <w:p w:rsidR="004A5AB0" w:rsidRPr="001433F6" w:rsidRDefault="004A5AB0" w:rsidP="004A5AB0">
      <w:pPr>
        <w:spacing w:line="540" w:lineRule="exact"/>
        <w:ind w:firstLineChars="200" w:firstLine="624"/>
        <w:rPr>
          <w:color w:val="000000"/>
          <w:szCs w:val="32"/>
        </w:rPr>
      </w:pPr>
      <w:r w:rsidRPr="001433F6">
        <w:rPr>
          <w:rFonts w:hAnsi="黑体" w:hint="eastAsia"/>
          <w:color w:val="000000"/>
          <w:kern w:val="0"/>
          <w:szCs w:val="32"/>
        </w:rPr>
        <w:t>1.《保障农民工工资支付条例》（国务院令第724号）</w:t>
      </w:r>
    </w:p>
    <w:p w:rsidR="004A5AB0" w:rsidRDefault="004A5AB0" w:rsidP="004A5AB0">
      <w:pPr>
        <w:autoSpaceDE w:val="0"/>
        <w:autoSpaceDN w:val="0"/>
        <w:adjustRightInd w:val="0"/>
        <w:spacing w:line="540" w:lineRule="exact"/>
        <w:jc w:val="left"/>
        <w:rPr>
          <w:color w:val="000000"/>
          <w:szCs w:val="32"/>
        </w:rPr>
      </w:pPr>
      <w:r w:rsidRPr="001433F6">
        <w:rPr>
          <w:rFonts w:hint="eastAsia"/>
          <w:color w:val="000000"/>
          <w:szCs w:val="32"/>
        </w:rPr>
        <w:t xml:space="preserve">    </w:t>
      </w:r>
      <w:r>
        <w:rPr>
          <w:rFonts w:hint="eastAsia"/>
          <w:color w:val="000000"/>
          <w:szCs w:val="32"/>
        </w:rPr>
        <w:t>第二十四条 建设单位应当向施工单位提供工程款支付担保。</w:t>
      </w:r>
    </w:p>
    <w:p w:rsidR="004A5AB0" w:rsidRPr="001433F6" w:rsidRDefault="004A5AB0" w:rsidP="004A5AB0">
      <w:pPr>
        <w:autoSpaceDE w:val="0"/>
        <w:autoSpaceDN w:val="0"/>
        <w:adjustRightInd w:val="0"/>
        <w:spacing w:line="540" w:lineRule="exact"/>
        <w:jc w:val="left"/>
        <w:rPr>
          <w:color w:val="000000"/>
          <w:szCs w:val="32"/>
        </w:rPr>
      </w:pPr>
      <w:r>
        <w:rPr>
          <w:rFonts w:hint="eastAsia"/>
          <w:color w:val="000000"/>
          <w:szCs w:val="32"/>
        </w:rPr>
        <w:t xml:space="preserve">    </w:t>
      </w:r>
      <w:r w:rsidRPr="001433F6">
        <w:rPr>
          <w:rFonts w:hint="eastAsia"/>
          <w:color w:val="000000"/>
          <w:szCs w:val="32"/>
        </w:rPr>
        <w:t>第三十九条人力资源社会保障行政部门、相关行业工程建设主管部门和其他有关部门应当按照职责，加强对用人单位与农民工签订劳动合同、工资支付以及工程建设项目实行农民工实名制管理、农民工工资专用账户管理、施工总承包单位代发工资、工</w:t>
      </w:r>
      <w:r w:rsidRPr="001433F6">
        <w:rPr>
          <w:rFonts w:hint="eastAsia"/>
          <w:color w:val="000000"/>
          <w:szCs w:val="32"/>
        </w:rPr>
        <w:lastRenderedPageBreak/>
        <w:t>资保证金存储、维</w:t>
      </w:r>
      <w:proofErr w:type="gramStart"/>
      <w:r w:rsidRPr="001433F6">
        <w:rPr>
          <w:rFonts w:hint="eastAsia"/>
          <w:color w:val="000000"/>
          <w:szCs w:val="32"/>
        </w:rPr>
        <w:t>权信息</w:t>
      </w:r>
      <w:proofErr w:type="gramEnd"/>
      <w:r w:rsidRPr="001433F6">
        <w:rPr>
          <w:rFonts w:hint="eastAsia"/>
          <w:color w:val="000000"/>
          <w:szCs w:val="32"/>
        </w:rPr>
        <w:t>公示等情况的监督检查，预防和减少拖欠农民工工资行为的发生。</w:t>
      </w:r>
    </w:p>
    <w:p w:rsidR="004A5AB0" w:rsidRPr="001433F6" w:rsidRDefault="004A5AB0" w:rsidP="004A5AB0">
      <w:pPr>
        <w:spacing w:line="540" w:lineRule="exact"/>
        <w:ind w:firstLineChars="200" w:firstLine="624"/>
        <w:rPr>
          <w:color w:val="000000"/>
          <w:szCs w:val="32"/>
        </w:rPr>
      </w:pPr>
      <w:r w:rsidRPr="001433F6">
        <w:rPr>
          <w:rFonts w:hint="eastAsia"/>
          <w:color w:val="000000"/>
          <w:szCs w:val="32"/>
        </w:rPr>
        <w:t>第四十九条 建设单位未依法提供工程款支付担保或者政府投资项目拖欠工程款，导致拖欠农民工工资的，县级以上地方人民政府应当限制其新建项目，并记入信用记录，纳入国家信用信息系统进行公示。</w:t>
      </w:r>
    </w:p>
    <w:p w:rsidR="004A5AB0" w:rsidRPr="001433F6" w:rsidRDefault="004A5AB0" w:rsidP="004A5AB0">
      <w:pPr>
        <w:spacing w:line="540" w:lineRule="exact"/>
        <w:ind w:firstLineChars="200" w:firstLine="624"/>
        <w:rPr>
          <w:rFonts w:hAnsi="黑体"/>
          <w:color w:val="000000"/>
          <w:kern w:val="0"/>
          <w:szCs w:val="32"/>
        </w:rPr>
      </w:pPr>
      <w:r w:rsidRPr="001433F6">
        <w:rPr>
          <w:rFonts w:hAnsi="黑体" w:hint="eastAsia"/>
          <w:color w:val="000000"/>
          <w:kern w:val="0"/>
          <w:szCs w:val="32"/>
        </w:rPr>
        <w:t>2.《住房城乡建设部财政部关于切实做好清理规范工程建设领域保证金有关工作的通知》（建市〔2016〕149号）</w:t>
      </w:r>
    </w:p>
    <w:p w:rsidR="004A5AB0" w:rsidRPr="001433F6" w:rsidRDefault="004A5AB0" w:rsidP="004A5AB0">
      <w:pPr>
        <w:spacing w:line="540" w:lineRule="exact"/>
        <w:ind w:firstLineChars="200" w:firstLine="624"/>
        <w:rPr>
          <w:rFonts w:hAnsi="仿宋" w:cs="仿宋"/>
          <w:color w:val="000000"/>
          <w:szCs w:val="32"/>
          <w:shd w:val="clear" w:color="auto" w:fill="FFFFFF"/>
        </w:rPr>
      </w:pPr>
      <w:r w:rsidRPr="001433F6">
        <w:rPr>
          <w:rFonts w:hAnsi="仿宋" w:cs="仿宋" w:hint="eastAsia"/>
          <w:color w:val="000000"/>
          <w:szCs w:val="32"/>
          <w:shd w:val="clear" w:color="auto" w:fill="FFFFFF"/>
        </w:rPr>
        <w:t>第七条 强化监督检查。各地住房城乡建设、财政主管部门要加强对市、县住房城乡建设、财政主管部门的指导和监督，并对清理规范工作进行检查。落实责任追究制度，对工作不力的，要严格追究责任，并予以通报批评。</w:t>
      </w:r>
    </w:p>
    <w:p w:rsidR="004A5AB0" w:rsidRDefault="004A5AB0" w:rsidP="004A5AB0">
      <w:pPr>
        <w:spacing w:line="540" w:lineRule="exact"/>
        <w:ind w:firstLineChars="200" w:firstLine="624"/>
        <w:rPr>
          <w:rFonts w:hAnsi="黑体"/>
          <w:color w:val="000000"/>
          <w:kern w:val="0"/>
          <w:szCs w:val="32"/>
        </w:rPr>
      </w:pPr>
      <w:r w:rsidRPr="001433F6">
        <w:rPr>
          <w:rFonts w:hAnsi="黑体" w:hint="eastAsia"/>
          <w:color w:val="000000"/>
          <w:kern w:val="0"/>
          <w:szCs w:val="32"/>
        </w:rPr>
        <w:t>3.《安徽省人民政府办公厅关于全面治理拖</w:t>
      </w:r>
      <w:r>
        <w:rPr>
          <w:rFonts w:hAnsi="黑体" w:hint="eastAsia"/>
          <w:color w:val="000000"/>
          <w:kern w:val="0"/>
          <w:szCs w:val="32"/>
        </w:rPr>
        <w:t>欠农民工工资问题的实施意见》（皖政办〔2016〕22号）</w:t>
      </w:r>
    </w:p>
    <w:p w:rsidR="004A5AB0" w:rsidRDefault="004A5AB0" w:rsidP="004A5AB0">
      <w:pPr>
        <w:spacing w:line="540" w:lineRule="exact"/>
        <w:ind w:firstLineChars="200" w:firstLine="624"/>
        <w:outlineLvl w:val="0"/>
        <w:rPr>
          <w:rFonts w:hAnsi="仿宋" w:cs="仿宋"/>
          <w:color w:val="000000"/>
          <w:szCs w:val="32"/>
          <w:shd w:val="clear" w:color="auto" w:fill="FFFFFF"/>
        </w:rPr>
      </w:pPr>
      <w:r>
        <w:rPr>
          <w:rFonts w:hAnsi="仿宋" w:cs="仿宋" w:hint="eastAsia"/>
          <w:color w:val="000000"/>
          <w:szCs w:val="32"/>
          <w:shd w:val="clear" w:color="auto" w:fill="FFFFFF"/>
        </w:rPr>
        <w:t>第一条 依法规范企业劳动用工管理</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（二）全面实行农民工实名制管理。各级住房城乡建设、交通运输、水利等行业主管部门要督促施工总承包企业和分包企业切实落实劳务用工实名制管理。</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（三）加强施工现场维权信息管理。施工总承包企业要在施工现场醒目位置设立维</w:t>
      </w:r>
      <w:proofErr w:type="gramStart"/>
      <w:r>
        <w:rPr>
          <w:rFonts w:hAnsi="仿宋" w:cs="仿宋" w:hint="eastAsia"/>
          <w:color w:val="000000"/>
          <w:szCs w:val="32"/>
          <w:shd w:val="clear" w:color="auto" w:fill="FFFFFF"/>
        </w:rPr>
        <w:t>权信息</w:t>
      </w:r>
      <w:proofErr w:type="gramEnd"/>
      <w:r>
        <w:rPr>
          <w:rFonts w:hAnsi="仿宋" w:cs="仿宋" w:hint="eastAsia"/>
          <w:color w:val="000000"/>
          <w:szCs w:val="32"/>
          <w:shd w:val="clear" w:color="auto" w:fill="FFFFFF"/>
        </w:rPr>
        <w:t>告示牌。</w:t>
      </w:r>
    </w:p>
    <w:p w:rsidR="004A5AB0" w:rsidRDefault="004A5AB0" w:rsidP="004A5AB0">
      <w:pPr>
        <w:spacing w:line="540" w:lineRule="exact"/>
        <w:ind w:firstLineChars="200" w:firstLine="624"/>
        <w:outlineLvl w:val="0"/>
        <w:rPr>
          <w:rFonts w:hAnsi="仿宋" w:cs="仿宋"/>
          <w:color w:val="000000"/>
          <w:szCs w:val="32"/>
          <w:shd w:val="clear" w:color="auto" w:fill="FFFFFF"/>
        </w:rPr>
      </w:pPr>
      <w:r>
        <w:rPr>
          <w:rFonts w:hAnsi="仿宋" w:cs="仿宋" w:hint="eastAsia"/>
          <w:color w:val="000000"/>
          <w:szCs w:val="32"/>
          <w:shd w:val="clear" w:color="auto" w:fill="FFFFFF"/>
        </w:rPr>
        <w:t>第二条 进一步健全工资支付保障制度</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（一）完善农民工工资保证金制度。严格执行工资保证金收缴、动用和退还规定，不得减免不符合条件企业的缴存比例，垫付农民工工资动用的保证金要及时补足。</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lastRenderedPageBreak/>
        <w:t>（二）建立健全农民工工资（劳务费）专用账户管理制度。在工程建设领域，全面实行农民工工资（劳务费）专用账户管理制度，实行人工费用与工程款分账管理、农民工工资与工程材料款相分离。农民工工资（劳务费）专用账户应向工程所在地人力资源社会保障部门以及住房城乡建设、交通运输、水利等工程建设项目主管部门备案，并委托开户银行负责日常监管，确保专款专用。</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（三）全面推行银行代发工资制度。全面推行各类企业委托银行代发农民工工资。</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第三条 落实政府属地管理责任。要建立日常排查和定期督查、专项督查制度，加强预测预警，对拖欠农民工工资问题高发频发、举报投诉量大的市、县，以及重大违法案件进行重点专项督查，及早将欠薪隐患解决在基层、化解在萌芽状态。</w:t>
      </w:r>
    </w:p>
    <w:p w:rsidR="004A5AB0" w:rsidRDefault="004A5AB0" w:rsidP="004A5AB0">
      <w:pPr>
        <w:spacing w:line="540" w:lineRule="exact"/>
        <w:rPr>
          <w:rFonts w:hAnsi="黑体"/>
          <w:color w:val="000000"/>
          <w:kern w:val="0"/>
          <w:szCs w:val="32"/>
        </w:rPr>
      </w:pPr>
      <w:r>
        <w:rPr>
          <w:rFonts w:hint="eastAsia"/>
          <w:color w:val="0000FF"/>
          <w:kern w:val="0"/>
          <w:szCs w:val="32"/>
        </w:rPr>
        <w:t xml:space="preserve">   </w:t>
      </w:r>
      <w:r>
        <w:rPr>
          <w:rFonts w:hAnsi="黑体" w:hint="eastAsia"/>
          <w:color w:val="0000FF"/>
          <w:kern w:val="0"/>
          <w:szCs w:val="32"/>
        </w:rPr>
        <w:t xml:space="preserve"> </w:t>
      </w:r>
      <w:r>
        <w:rPr>
          <w:rFonts w:hAnsi="黑体" w:hint="eastAsia"/>
          <w:color w:val="000000"/>
          <w:kern w:val="0"/>
          <w:szCs w:val="32"/>
        </w:rPr>
        <w:t>4.《安徽省人民政府办公厅关于推进工程建设管理改革促进建筑业持续健康发展的实施意见》（皖政办〔2017〕97号）</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第十六条 加强履约管理。有效发挥履约担保作用，推行承包企业以银行保函或担保公司保函的形式向建设单位提供履约担保。</w:t>
      </w:r>
    </w:p>
    <w:p w:rsidR="004A5AB0" w:rsidRDefault="004A5AB0" w:rsidP="004A5AB0">
      <w:pPr>
        <w:spacing w:line="540" w:lineRule="exact"/>
        <w:ind w:firstLineChars="200" w:firstLine="624"/>
        <w:jc w:val="left"/>
        <w:rPr>
          <w:rFonts w:hAnsi="仿宋" w:cs="仿宋"/>
          <w:color w:val="000000"/>
          <w:szCs w:val="32"/>
          <w:shd w:val="clear" w:color="auto" w:fill="FFFFFF"/>
        </w:rPr>
      </w:pPr>
      <w:r>
        <w:rPr>
          <w:rFonts w:hAnsi="仿宋" w:cs="仿宋" w:hint="eastAsia"/>
          <w:color w:val="000000"/>
          <w:szCs w:val="32"/>
          <w:shd w:val="clear" w:color="auto" w:fill="FFFFFF"/>
        </w:rPr>
        <w:t>第十八条 减轻建筑业企业负担。落实建筑业“营改增”税收过渡政策，完善抵扣链条，确保行业</w:t>
      </w:r>
      <w:proofErr w:type="gramStart"/>
      <w:r>
        <w:rPr>
          <w:rFonts w:hAnsi="仿宋" w:cs="仿宋" w:hint="eastAsia"/>
          <w:color w:val="000000"/>
          <w:szCs w:val="32"/>
          <w:shd w:val="clear" w:color="auto" w:fill="FFFFFF"/>
        </w:rPr>
        <w:t>税负只</w:t>
      </w:r>
      <w:proofErr w:type="gramEnd"/>
      <w:r>
        <w:rPr>
          <w:rFonts w:hAnsi="仿宋" w:cs="仿宋" w:hint="eastAsia"/>
          <w:color w:val="000000"/>
          <w:szCs w:val="32"/>
          <w:shd w:val="clear" w:color="auto" w:fill="FFFFFF"/>
        </w:rPr>
        <w:t>减不增。支持参建各方以银行保函、商业保险、第三方担保方式替代现金形式保证金，降低企业运营成本，任何单位不得拒绝。</w:t>
      </w:r>
    </w:p>
    <w:p w:rsidR="004A5AB0" w:rsidRPr="00235ADF" w:rsidRDefault="004A5AB0" w:rsidP="00235ADF">
      <w:pPr>
        <w:ind w:firstLineChars="200" w:firstLine="624"/>
      </w:pPr>
      <w:r>
        <w:rPr>
          <w:rFonts w:hAnsi="仿宋" w:cs="仿宋" w:hint="eastAsia"/>
          <w:color w:val="000000"/>
          <w:szCs w:val="32"/>
          <w:shd w:val="clear" w:color="auto" w:fill="FFFFFF"/>
        </w:rPr>
        <w:t xml:space="preserve"> 第二十一条 维护从业人员合法权益。全面落实劳动合同制度，强化合同管理，建立健全职工名册，办理劳动用工备案，全</w:t>
      </w:r>
      <w:r>
        <w:rPr>
          <w:rFonts w:hAnsi="仿宋" w:cs="仿宋" w:hint="eastAsia"/>
          <w:color w:val="000000"/>
          <w:szCs w:val="32"/>
          <w:shd w:val="clear" w:color="auto" w:fill="FFFFFF"/>
        </w:rPr>
        <w:lastRenderedPageBreak/>
        <w:t>面提升劳动用工管理水平。健全工资支付保障制度，完善差异</w:t>
      </w:r>
      <w:proofErr w:type="gramStart"/>
      <w:r>
        <w:rPr>
          <w:rFonts w:hAnsi="仿宋" w:cs="仿宋" w:hint="eastAsia"/>
          <w:color w:val="000000"/>
          <w:szCs w:val="32"/>
          <w:shd w:val="clear" w:color="auto" w:fill="FFFFFF"/>
        </w:rPr>
        <w:t>化工资</w:t>
      </w:r>
      <w:proofErr w:type="gramEnd"/>
      <w:r>
        <w:rPr>
          <w:rFonts w:hAnsi="仿宋" w:cs="仿宋" w:hint="eastAsia"/>
          <w:color w:val="000000"/>
          <w:szCs w:val="32"/>
          <w:shd w:val="clear" w:color="auto" w:fill="FFFFFF"/>
        </w:rPr>
        <w:t>保证金缴存办法，全面实行农民工工资专用账户。按照“谁用工、谁负责”和总承包企业负总责的原则，落实企业工资支付责任，实行农民工工资由总承包企业或专业承包企业通过银行按月足额发放，积极探索建立商业保险机制，保障农民工工资兑付。积极采取有效措施，及时查处因挂靠承包、违法分包、转包、拖欠工程款等造成</w:t>
      </w:r>
      <w:r w:rsidRPr="00235ADF">
        <w:rPr>
          <w:rFonts w:hint="eastAsia"/>
        </w:rPr>
        <w:t>的欠薪案件，对存在拖欠工资行为的企业，纳入失信监管范围，并采取限制招投标市场准入、降低资质等级等惩戒措施。</w:t>
      </w:r>
    </w:p>
    <w:p w:rsidR="004A5AB0" w:rsidRPr="00235ADF" w:rsidRDefault="004A5AB0" w:rsidP="00235ADF">
      <w:pPr>
        <w:ind w:firstLineChars="200" w:firstLine="624"/>
      </w:pPr>
      <w:r w:rsidRPr="00235ADF">
        <w:rPr>
          <w:rFonts w:hint="eastAsia"/>
        </w:rPr>
        <w:t>5.《关于加快推进房屋建筑和市政基础设施工程实行工程担保制度的通知》（建市〔2020〕84号）</w:t>
      </w:r>
    </w:p>
    <w:p w:rsidR="004A5AB0" w:rsidRPr="00235ADF" w:rsidRDefault="004A5AB0" w:rsidP="00235ADF">
      <w:pPr>
        <w:ind w:firstLineChars="200" w:firstLine="624"/>
      </w:pPr>
      <w:r w:rsidRPr="00235ADF">
        <w:rPr>
          <w:rFonts w:hint="eastAsia"/>
        </w:rPr>
        <w:t>第一条 推行工程保函替代保证金。2020年12月1日后招标的政府投资房屋建筑和市政基础设施工程全面依法推行银行保函、保证保险等方式缴纳投标保证金、履约保证金、工程质量保证金和农民工工资保证金。</w:t>
      </w:r>
    </w:p>
    <w:p w:rsidR="004A5AB0" w:rsidRPr="000C66FB" w:rsidRDefault="004A5AB0" w:rsidP="00235ADF">
      <w:pPr>
        <w:ind w:firstLineChars="200" w:firstLine="624"/>
        <w:rPr>
          <w:rFonts w:hAnsi="仿宋" w:cs="仿宋"/>
          <w:color w:val="000000"/>
          <w:szCs w:val="32"/>
          <w:shd w:val="clear" w:color="auto" w:fill="FFFFFF"/>
        </w:rPr>
      </w:pPr>
      <w:r w:rsidRPr="00235ADF">
        <w:rPr>
          <w:rFonts w:hint="eastAsia"/>
        </w:rPr>
        <w:t>第四条 对建筑业企业以工程</w:t>
      </w:r>
      <w:r>
        <w:rPr>
          <w:rFonts w:hAnsi="仿宋" w:cs="仿宋" w:hint="eastAsia"/>
          <w:color w:val="000000"/>
          <w:szCs w:val="32"/>
          <w:shd w:val="clear" w:color="auto" w:fill="FFFFFF"/>
        </w:rPr>
        <w:t>保函方式缴纳的投标保证金、履约保证金、工程质量保证金、农民工工资保证金、任何部门和单位还得排斥、限制或拒绝。</w:t>
      </w:r>
    </w:p>
    <w:p w:rsidR="004A5AB0" w:rsidRDefault="004A5AB0" w:rsidP="004A5AB0">
      <w:pPr>
        <w:spacing w:line="540" w:lineRule="exact"/>
        <w:ind w:firstLineChars="200" w:firstLine="624"/>
        <w:rPr>
          <w:rFonts w:hAnsi="黑体"/>
          <w:color w:val="000000"/>
          <w:kern w:val="0"/>
          <w:szCs w:val="32"/>
        </w:rPr>
      </w:pPr>
      <w:r>
        <w:rPr>
          <w:rFonts w:hAnsi="黑体" w:hint="eastAsia"/>
          <w:color w:val="000000"/>
          <w:kern w:val="0"/>
          <w:szCs w:val="32"/>
        </w:rPr>
        <w:t>6.《关于进一步推进房屋建筑和市政工程建设领域建筑工人实名制管理工作的通知》（建市〔2019〕1号）</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第一条 建设单位负责督促建筑企业落实建筑工人实名制管理的各项措施，将项目实施实名制管理产生的费用列入工程造价，依照合同约定及时足额将相应工程款拨付至建筑企业在银行开设</w:t>
      </w:r>
      <w:r>
        <w:rPr>
          <w:rFonts w:hAnsi="仿宋" w:cs="仿宋" w:hint="eastAsia"/>
          <w:color w:val="000000"/>
          <w:szCs w:val="32"/>
          <w:shd w:val="clear" w:color="auto" w:fill="FFFFFF"/>
        </w:rPr>
        <w:lastRenderedPageBreak/>
        <w:t>的工资专用账户。</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第二条 工程监理企业负责加强工程款及工资性工程款（劳务费）申请表的审核，对上报工资表存在未足额支付情形的，要督促建筑企业整改，并在每月月报中通报并记录建筑企业按月足额支付农民工工资情况。</w:t>
      </w:r>
    </w:p>
    <w:p w:rsidR="004A5AB0" w:rsidRDefault="004A5AB0" w:rsidP="004A5AB0">
      <w:pPr>
        <w:spacing w:line="540" w:lineRule="exact"/>
        <w:ind w:firstLineChars="200" w:firstLine="624"/>
        <w:rPr>
          <w:color w:val="000000"/>
          <w:kern w:val="0"/>
          <w:szCs w:val="32"/>
        </w:rPr>
      </w:pPr>
      <w:r>
        <w:rPr>
          <w:rFonts w:hAnsi="仿宋" w:cs="仿宋" w:hint="eastAsia"/>
          <w:color w:val="000000"/>
          <w:szCs w:val="32"/>
          <w:shd w:val="clear" w:color="auto" w:fill="FFFFFF"/>
        </w:rPr>
        <w:t>第三条 总承包企业（包括施工总承包、工程总承包、专业承包企业，以下同）对所承接工程项目的建筑工人实名制管理负总责；分包企业对其招用的建筑工人实名制管理具体负责，并</w:t>
      </w:r>
      <w:proofErr w:type="gramStart"/>
      <w:r>
        <w:rPr>
          <w:rFonts w:hAnsi="仿宋" w:cs="仿宋" w:hint="eastAsia"/>
          <w:color w:val="000000"/>
          <w:szCs w:val="32"/>
          <w:shd w:val="clear" w:color="auto" w:fill="FFFFFF"/>
        </w:rPr>
        <w:t>配合总</w:t>
      </w:r>
      <w:proofErr w:type="gramEnd"/>
      <w:r>
        <w:rPr>
          <w:rFonts w:hAnsi="仿宋" w:cs="仿宋" w:hint="eastAsia"/>
          <w:color w:val="000000"/>
          <w:szCs w:val="32"/>
          <w:shd w:val="clear" w:color="auto" w:fill="FFFFFF"/>
        </w:rPr>
        <w:t>承包企业做好实名制管理相关工作。</w:t>
      </w:r>
    </w:p>
    <w:p w:rsidR="004A5AB0" w:rsidRDefault="004A5AB0" w:rsidP="004A5AB0">
      <w:pPr>
        <w:spacing w:line="540" w:lineRule="exact"/>
        <w:rPr>
          <w:rFonts w:hAnsi="黑体"/>
          <w:color w:val="000000"/>
          <w:kern w:val="0"/>
          <w:szCs w:val="32"/>
        </w:rPr>
      </w:pPr>
      <w:r>
        <w:rPr>
          <w:rFonts w:hint="eastAsia"/>
          <w:color w:val="0000FF"/>
          <w:kern w:val="0"/>
          <w:szCs w:val="32"/>
        </w:rPr>
        <w:t xml:space="preserve">    </w:t>
      </w:r>
      <w:r>
        <w:rPr>
          <w:rFonts w:hAnsi="黑体" w:hint="eastAsia"/>
          <w:color w:val="000000"/>
          <w:kern w:val="0"/>
          <w:szCs w:val="32"/>
        </w:rPr>
        <w:t>7.住房城乡建设部《建筑工程施工发包与承包违法行为认定查处管理办法》（建市</w:t>
      </w:r>
      <w:proofErr w:type="gramStart"/>
      <w:r>
        <w:rPr>
          <w:rFonts w:hAnsi="黑体" w:hint="eastAsia"/>
          <w:color w:val="000000"/>
          <w:kern w:val="0"/>
          <w:szCs w:val="32"/>
        </w:rPr>
        <w:t>规</w:t>
      </w:r>
      <w:proofErr w:type="gramEnd"/>
      <w:r>
        <w:rPr>
          <w:rFonts w:hAnsi="黑体" w:hint="eastAsia"/>
          <w:color w:val="000000"/>
          <w:kern w:val="0"/>
          <w:szCs w:val="32"/>
        </w:rPr>
        <w:t>〔2019〕1号）</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第六条 存在下列情形之一的，属于违法发包：</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（一）建设单位将工程发包给个人的；</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（二）建设单位将工程发包给不具有相应资质的单位的；</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（三）依法应当招标未招标或未按照法定招标程序发包的；</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（四）建设单位设置不合理的招标投标条件，限制、排斥潜在投标人或者投标人的；</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C0504D"/>
          <w:szCs w:val="32"/>
          <w:shd w:val="clear" w:color="auto" w:fill="FFFFFF"/>
        </w:rPr>
        <w:t>（</w:t>
      </w:r>
      <w:r>
        <w:rPr>
          <w:rFonts w:hAnsi="仿宋" w:cs="仿宋" w:hint="eastAsia"/>
          <w:color w:val="000000"/>
          <w:szCs w:val="32"/>
          <w:shd w:val="clear" w:color="auto" w:fill="FFFFFF"/>
        </w:rPr>
        <w:t>五）建设单位将一个单位工程的施工分解成若干部分发包给不同的施工总承包或专业承包单位的。</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第七条 本办法所称转包，是指承包单位承包工程后，不履行合同约定的责任和义务，将其承包的全部工程或者将其承包的全部工程肢解后以分包的名义分别转给其他单位或个人施工的行为。</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第八条 存在下列情形之一的，应当认定为转包，但有证据</w:t>
      </w:r>
      <w:r>
        <w:rPr>
          <w:rFonts w:hAnsi="仿宋" w:cs="仿宋" w:hint="eastAsia"/>
          <w:color w:val="000000"/>
          <w:szCs w:val="32"/>
          <w:shd w:val="clear" w:color="auto" w:fill="FFFFFF"/>
        </w:rPr>
        <w:lastRenderedPageBreak/>
        <w:t>证明属于挂靠或者其他违法行为的除外：</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（一）承包单位将其承包的全部工程转给其他单位（包括母公司承接建筑工程后将所承接工程交由具有独立法人资格的子公司施工的情形）或个人施工的；</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（二）承包单位将其承包的全部工程肢解以后，以分包的名义分别转给其他单位或个人施工的；</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三）施工总承包单位或专业承包单位未派驻项目负责人、技术负责人、质量管理负责人、安全管理负责人等主要管理人员，或派驻的项目负责人、技术负责人、质量管理负责人、安全管理负责人中一人及以上与施工单位没有订立劳动合同且没有建立劳动工资和社会养老保险关系，或派驻的项目负责人未对该工程的施工活动进行组织管理，又不能进行合理解释并提供相应证明的；</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（四）合同约定由承包单位负责采购的主要</w:t>
      </w:r>
      <w:hyperlink r:id="rId10" w:tgtFrame="https://gov.cbi360.net/a/20190123/_blank" w:history="1">
        <w:r>
          <w:rPr>
            <w:rFonts w:hAnsi="仿宋" w:cs="仿宋" w:hint="eastAsia"/>
            <w:color w:val="000000"/>
            <w:szCs w:val="32"/>
            <w:shd w:val="clear" w:color="auto" w:fill="FFFFFF"/>
          </w:rPr>
          <w:t>建筑材料</w:t>
        </w:r>
      </w:hyperlink>
      <w:r>
        <w:rPr>
          <w:rFonts w:hAnsi="仿宋" w:cs="仿宋" w:hint="eastAsia"/>
          <w:color w:val="000000"/>
          <w:szCs w:val="32"/>
          <w:shd w:val="clear" w:color="auto" w:fill="FFFFFF"/>
        </w:rPr>
        <w:t>、构配件及工程设备或租赁的施工机械设备，由其他单位或个人采购、租赁，或施工单位不能提供有关采购、租赁合同及发票等证明，又不能进行合理解释并提供相应证明的；</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（五）专业作业承包人承包的范围是承包单位承包的全部工程，专业作业承包人计取的是除上缴给承包单位“管理费”之外的全部工程价款的；</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（六）承包单位通过采取合作、联营、个人承包等形式或名义，直接或变相将其承包的全部工程转给其他单位或个人施工的；</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（七）专业工程的发包单位不是该工程的施工总承包或专业承包单位的，但建设单位依约作为发包单位的除外；</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（八）专业作业的发包单位不是该</w:t>
      </w:r>
      <w:hyperlink r:id="rId11" w:tgtFrame="https://gov.cbi360.net/a/20190123/_blank" w:history="1">
        <w:r>
          <w:rPr>
            <w:rFonts w:hAnsi="仿宋" w:cs="仿宋" w:hint="eastAsia"/>
            <w:color w:val="000000"/>
            <w:szCs w:val="32"/>
            <w:shd w:val="clear" w:color="auto" w:fill="FFFFFF"/>
          </w:rPr>
          <w:t>工程承包</w:t>
        </w:r>
      </w:hyperlink>
      <w:r>
        <w:rPr>
          <w:rFonts w:hAnsi="仿宋" w:cs="仿宋" w:hint="eastAsia"/>
          <w:color w:val="000000"/>
          <w:szCs w:val="32"/>
          <w:shd w:val="clear" w:color="auto" w:fill="FFFFFF"/>
        </w:rPr>
        <w:t>单位的；</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lastRenderedPageBreak/>
        <w:t>（九）</w:t>
      </w:r>
      <w:hyperlink r:id="rId12" w:tgtFrame="https://gov.cbi360.net/a/20190123/_blank" w:history="1">
        <w:r>
          <w:rPr>
            <w:rFonts w:hAnsi="仿宋" w:cs="仿宋" w:hint="eastAsia"/>
            <w:color w:val="000000"/>
            <w:szCs w:val="32"/>
            <w:shd w:val="clear" w:color="auto" w:fill="FFFFFF"/>
          </w:rPr>
          <w:t>施工合同</w:t>
        </w:r>
      </w:hyperlink>
      <w:r>
        <w:rPr>
          <w:rFonts w:hAnsi="仿宋" w:cs="仿宋" w:hint="eastAsia"/>
          <w:color w:val="000000"/>
          <w:szCs w:val="32"/>
          <w:shd w:val="clear" w:color="auto" w:fill="FFFFFF"/>
        </w:rPr>
        <w:t>主体之间没有工程款收付关系，或者承包单位收到款项后又将款项转拨给其他单位和个人，又不能进行合理解释并提供材料证明的。</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两个以上的单位组成联合体承包工程，在联合体分工协议中约定或者在项目实际实施过程中，联合体一方不进行施工也未对施工活动进行组织管理的，并且向联合体其他方收取管理费或者其他类似费用的，视为联合体一方将承包的工程转包给联合体其他方。</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第九条 本办法所称挂靠，是指单位或个人以其他有资质的施工单位的名义承揽工程的行为。</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前款所称承揽工程，包括参与投标、订立合同、办理有关施工手续、从事施工等活动。</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第十条 存在下列情形之一的，属于挂靠：</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（一）没有资质的单位或个人借用其他施工单位的资质承揽工程的；</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（二）有资质的施工单位相互借用资质承揽工程的，包括资质等级低的借用资质等级高的，资质等级高的借用资质等级低的，相同资质等级相互借用的；</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（三）本办法第八条第一款第（三）至（九）项规定的情形，有证据证明属于挂靠的。</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第十一条 本办法所称违法分包，是指承包单位承包工程后违反法律法规规定，把单位工程或分部分项工程分包给其他单位或个人施工的行为。</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第十二条 存在下列情形之一的，属于违法分包：</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lastRenderedPageBreak/>
        <w:t>（一）承包单位将其承包的工程分包给个人的；</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（二）施工总承包单位或专业承包单位将工程分包给不具备相应资质单位的；</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（三）施工总承包单位将施工总承包合同范围内工程主体结构的施工分包给其他单位的，</w:t>
      </w:r>
      <w:hyperlink r:id="rId13" w:tgtFrame="https://gov.cbi360.net/a/20190123/_blank" w:history="1">
        <w:r>
          <w:rPr>
            <w:rFonts w:hAnsi="仿宋" w:cs="仿宋" w:hint="eastAsia"/>
            <w:color w:val="000000"/>
            <w:szCs w:val="32"/>
            <w:shd w:val="clear" w:color="auto" w:fill="FFFFFF"/>
          </w:rPr>
          <w:t>钢结构</w:t>
        </w:r>
      </w:hyperlink>
      <w:r>
        <w:rPr>
          <w:rFonts w:hAnsi="仿宋" w:cs="仿宋" w:hint="eastAsia"/>
          <w:color w:val="000000"/>
          <w:szCs w:val="32"/>
          <w:shd w:val="clear" w:color="auto" w:fill="FFFFFF"/>
        </w:rPr>
        <w:t>工程除外；</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（四）专业分包单位将其承包的专业工程中非劳务作业部分再分包的；·</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（五）专业作业承包人将其承包的劳务再分包的；</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（六）专业作业承包人除计取劳务作业费用外，还计取主要建筑材料款和大中型施工机械设备、主要周转材料费用的。</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第十三条 任何单位和个人发现违法发包、转包、违法分包及挂靠等违法行为的，均可向工程所在地县级以上人民政府住房和城乡建设主管部门进行举报。</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第十五条 县级以上人民政府住房和城乡建设主管部门对本行政区域内发现的违法发包、转包、违法分包及挂靠等违法行为，应当依法进行调查，按照本办法进行认定，并依法予以行政处罚。</w:t>
      </w:r>
    </w:p>
    <w:p w:rsidR="004A5AB0" w:rsidRDefault="004A5AB0" w:rsidP="004A5AB0">
      <w:pPr>
        <w:spacing w:line="540" w:lineRule="exact"/>
        <w:rPr>
          <w:rFonts w:hAnsi="黑体"/>
          <w:color w:val="000000"/>
          <w:kern w:val="0"/>
          <w:szCs w:val="32"/>
        </w:rPr>
      </w:pPr>
      <w:r>
        <w:rPr>
          <w:rFonts w:hint="eastAsia"/>
          <w:color w:val="0000FF"/>
          <w:kern w:val="0"/>
          <w:szCs w:val="32"/>
        </w:rPr>
        <w:t xml:space="preserve">    </w:t>
      </w:r>
      <w:r>
        <w:rPr>
          <w:rFonts w:hAnsi="黑体" w:hint="eastAsia"/>
          <w:color w:val="000000"/>
          <w:kern w:val="0"/>
          <w:szCs w:val="32"/>
        </w:rPr>
        <w:t>8.《建筑业企业资质管理规定》（住房城乡建设部令第22号）</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企业应当按照其拥有的资产、主要人员、已完成的工程业绩和技术装备等条件申请建筑业企业资质，经审查合格，取得建筑业企业资质证书后，方可在资质许可的范围内从事建筑施工活动。</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第二十四条 县级以上人民政府住房城乡建设主管部门和其他有关部门应当依照有关法律、法规和本规定，加强对企业取得建筑业企业资质后是否满足资质标准和市场行为的监督管理。</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lastRenderedPageBreak/>
        <w:t>上级住房城乡建设主管部门应当加强对下级住房城乡建设主管部门资质管理工作的监督检查，及时纠正建筑业企业资质管理中的违法行为。</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第二十五条 住房城乡建设主管部门、其他有关部门的监督检查人员履行监督检查职责时，有权采取下列措施：</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一）要求被检查企业提供建筑业企业资质证书、企业有关人员的注册执业证书、职称证书、岗位证书和考核或者培训合格证书，有关施工业务的文档，有关质量管理、安全生产管理、合同管理、档案管理、财务管理等企业内部管理制度的文件；</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（二）进入被检查企业进行检查，查阅相关资料；</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（三）纠正违反有关法律、法规和本规定及有关规范和标准的行为。</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监督检查人员应当将监督检查情况和处理结果予以记录，由监督检查人员和被检查企业的有关人员签字确认后归档。</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第二十六条 住房城乡建设主管部门、其他有关部门的监督检查人员在实施监督检查时，应当出示证件，并要有两名以上人员参加。</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有关企业和个人对依法进行的监督检查应当协助与配合，不得拒绝或者阻挠。</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第二十八条 取得建筑业企业资质证书的企业，应当保持资产、主要人员、技术装备等方面满足相应建筑业企业资质标准要求的条件。</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企业不再符合相应建筑业企业资质标准要求条件的，县级以上地方人民政府住房城乡建设主管部门、其他有关部门，应当责</w:t>
      </w:r>
      <w:r>
        <w:rPr>
          <w:rFonts w:hAnsi="仿宋" w:cs="仿宋" w:hint="eastAsia"/>
          <w:color w:val="000000"/>
          <w:szCs w:val="32"/>
          <w:shd w:val="clear" w:color="auto" w:fill="FFFFFF"/>
        </w:rPr>
        <w:lastRenderedPageBreak/>
        <w:t>令其限期改正并向社会公告，整改期限最长不超过3个月；企业整改期间不得申请建筑业企业资质的升级、增项，不能承揽新的工程；逾期仍未达到建筑业企业资质标准要求条件的，资质许可机关可以撤回其建筑业企业资质证书。</w:t>
      </w:r>
    </w:p>
    <w:p w:rsidR="004A5AB0" w:rsidRDefault="004A5AB0" w:rsidP="004A5AB0">
      <w:pPr>
        <w:spacing w:line="540" w:lineRule="exact"/>
        <w:rPr>
          <w:rFonts w:hAnsi="黑体"/>
          <w:color w:val="000000"/>
          <w:kern w:val="0"/>
          <w:szCs w:val="32"/>
        </w:rPr>
      </w:pPr>
      <w:r>
        <w:rPr>
          <w:rFonts w:hint="eastAsia"/>
          <w:color w:val="0070C0"/>
          <w:kern w:val="0"/>
          <w:szCs w:val="32"/>
        </w:rPr>
        <w:t xml:space="preserve">    </w:t>
      </w:r>
      <w:r>
        <w:rPr>
          <w:rFonts w:hAnsi="黑体" w:hint="eastAsia"/>
          <w:color w:val="000000"/>
          <w:kern w:val="0"/>
          <w:szCs w:val="32"/>
        </w:rPr>
        <w:t>9.《工程监理企业资质管理规定》（建设部令第158号）</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第三条 从事建设工程监理活动的企业，应当按照本规定取得工程监理企业资质，并在工程监理企业资质证书（以下简称资质证书）许可的范围内从事工程监理活动。</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第四条 国务院建设主管部门负责全国工程监理企业资质的统一监督管理工作。国务院铁路、交通、水利、信息产业、民航等有关部门配合国务院建设主管部门实施相关资质类别工程监理企业资质的监督管理工作。</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省、自治区、直辖市人民政府建设主管部门负责本行政区域内工程监理企业资质的统一监督管理工作。省、自治区、直辖市人民政府交通、水利、信息产业等有关部门配合同级建设主管部门实施相关资质类别工程监理企业资质的监督管理工作。</w:t>
      </w:r>
    </w:p>
    <w:p w:rsidR="004A5AB0" w:rsidRDefault="004A5AB0" w:rsidP="004A5AB0">
      <w:pPr>
        <w:spacing w:line="540" w:lineRule="exact"/>
        <w:ind w:firstLineChars="200" w:firstLine="624"/>
        <w:rPr>
          <w:rFonts w:hAnsi="仿宋" w:cs="仿宋"/>
          <w:color w:val="C0504D"/>
          <w:szCs w:val="32"/>
          <w:shd w:val="clear" w:color="auto" w:fill="FFFFFF"/>
        </w:rPr>
      </w:pPr>
      <w:r>
        <w:rPr>
          <w:rFonts w:hAnsi="仿宋" w:cs="仿宋" w:hint="eastAsia"/>
          <w:color w:val="000000"/>
          <w:szCs w:val="32"/>
          <w:shd w:val="clear" w:color="auto" w:fill="FFFFFF"/>
        </w:rPr>
        <w:t>第十六条 工程监理企业不得有下列行为</w:t>
      </w:r>
      <w:r>
        <w:rPr>
          <w:rFonts w:hAnsi="仿宋" w:cs="仿宋" w:hint="eastAsia"/>
          <w:color w:val="C0504D"/>
          <w:szCs w:val="32"/>
          <w:shd w:val="clear" w:color="auto" w:fill="FFFFFF"/>
        </w:rPr>
        <w:t>：</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（一）与建设单位串通投标或者与其他工程监理企业串通投标，以行贿手段谋取中标；</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（二）与建设单位或者施工单位串通弄虚作假、降低工程质量；</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（三）将不合格的建设工程、建筑材料、建筑构配件和设备按照合格签字；</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（四）超越本企业资质等级或以其他企业名义承揽监理业务；</w:t>
      </w:r>
    </w:p>
    <w:p w:rsidR="004A5AB0" w:rsidRDefault="004A5AB0" w:rsidP="004A5AB0">
      <w:pPr>
        <w:spacing w:line="540" w:lineRule="exact"/>
        <w:ind w:leftChars="304" w:left="948"/>
        <w:rPr>
          <w:rFonts w:hAnsi="仿宋" w:cs="仿宋"/>
          <w:color w:val="000000"/>
          <w:szCs w:val="32"/>
          <w:shd w:val="clear" w:color="auto" w:fill="FFFFFF"/>
        </w:rPr>
      </w:pPr>
      <w:r>
        <w:rPr>
          <w:rFonts w:hAnsi="仿宋" w:cs="仿宋" w:hint="eastAsia"/>
          <w:color w:val="000000"/>
          <w:szCs w:val="32"/>
          <w:shd w:val="clear" w:color="auto" w:fill="FFFFFF"/>
        </w:rPr>
        <w:lastRenderedPageBreak/>
        <w:t>（五）允许其他单位或个人以本企业的名义承揽工程；</w:t>
      </w:r>
      <w:r>
        <w:rPr>
          <w:rFonts w:hAnsi="仿宋" w:cs="仿宋" w:hint="eastAsia"/>
          <w:color w:val="000000"/>
          <w:szCs w:val="32"/>
          <w:shd w:val="clear" w:color="auto" w:fill="FFFFFF"/>
        </w:rPr>
        <w:br/>
        <w:t>（六）将承揽的监理业务转包；</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（七）在监理过程中实施商业贿赂；</w:t>
      </w:r>
    </w:p>
    <w:p w:rsidR="004A5AB0" w:rsidRDefault="004A5AB0" w:rsidP="004A5AB0">
      <w:pPr>
        <w:spacing w:line="540" w:lineRule="exact"/>
        <w:ind w:leftChars="304" w:left="948"/>
        <w:rPr>
          <w:rFonts w:hAnsi="仿宋" w:cs="仿宋"/>
          <w:color w:val="000000"/>
          <w:szCs w:val="32"/>
          <w:shd w:val="clear" w:color="auto" w:fill="FFFFFF"/>
        </w:rPr>
      </w:pPr>
      <w:r>
        <w:rPr>
          <w:rFonts w:hAnsi="仿宋" w:cs="仿宋" w:hint="eastAsia"/>
          <w:color w:val="000000"/>
          <w:szCs w:val="32"/>
          <w:shd w:val="clear" w:color="auto" w:fill="FFFFFF"/>
        </w:rPr>
        <w:t>（八）涂改、伪造、出借、转让工程监理企业资质证书；</w:t>
      </w:r>
      <w:r>
        <w:rPr>
          <w:rFonts w:hAnsi="仿宋" w:cs="仿宋" w:hint="eastAsia"/>
          <w:color w:val="000000"/>
          <w:szCs w:val="32"/>
          <w:shd w:val="clear" w:color="auto" w:fill="FFFFFF"/>
        </w:rPr>
        <w:br/>
        <w:t>（九）其他违反法律法规的行为。</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第十七条 工程监理企业合并的，合并后存续或者新设立的工程监理企业可以承继合并前各方中较高的资质等级，但应当符合相应的资质等级条件。</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第十九条 县级以上人民政府建设主管部门和其他有关部门应当依照有关法律、法规和本规定，加强对工程监理企业资质的监督管理。</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第二十条 建设主管部门履行监督检查职责时，有权采取下列措施：</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（一）要求被检查单位提供工程监理企业资质证书、注册监理工程师注册执业证书，有关工程监理业务的文档，有关质量管理、安全生产管理、档案管理等企业内部管理制度的文件；</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（二）进入被检查单位进行检查，查阅相关资料；</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（三）纠正违反有关法律、法规和本规定及有关规范和标准的行为。</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第二十一条　建设主管部门进行监督检查时，应当有两名以上监督检查人员参加，并出示执法证件，不得妨碍被检查单位的正常经营活动，不得索取或者收受财物、谋取其他利益。</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有关单位和个人对依法进行的监督检查应当协助与配合，不得拒绝或者阻挠。</w:t>
      </w:r>
    </w:p>
    <w:p w:rsidR="004A5AB0" w:rsidRDefault="004A5AB0" w:rsidP="004A5AB0">
      <w:pPr>
        <w:spacing w:line="540" w:lineRule="exact"/>
        <w:ind w:firstLineChars="200" w:firstLine="624"/>
        <w:rPr>
          <w:rFonts w:hAnsi="黑体"/>
          <w:color w:val="000000"/>
          <w:kern w:val="0"/>
          <w:szCs w:val="32"/>
        </w:rPr>
      </w:pPr>
      <w:r>
        <w:rPr>
          <w:rFonts w:hAnsi="黑体" w:cs="仿宋" w:hint="eastAsia"/>
          <w:color w:val="000000"/>
          <w:szCs w:val="32"/>
          <w:shd w:val="clear" w:color="auto" w:fill="FFFFFF"/>
        </w:rPr>
        <w:lastRenderedPageBreak/>
        <w:t>10.</w:t>
      </w:r>
      <w:r>
        <w:rPr>
          <w:rFonts w:hAnsi="黑体" w:hint="eastAsia"/>
          <w:color w:val="000000"/>
          <w:kern w:val="0"/>
          <w:szCs w:val="32"/>
        </w:rPr>
        <w:t>《安徽省建筑市场管理条例》</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 xml:space="preserve">第二条 凡在本省行政区域内从事下列活动的单位和个人都必须遵守本条例： </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 xml:space="preserve">（一）土木建筑，线路管道敷设、设备安装，装饰装修等工程建设的勘察、设计、施工； </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 xml:space="preserve">（二）建筑构配件、非标准件的生产经营； </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 xml:space="preserve">（三）建筑市场中介服务； </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 xml:space="preserve">（四）建筑市场监督管理。 </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 xml:space="preserve">法律、法规另有规定的，从其规定。 </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 xml:space="preserve">第三条 县以上地方各级人民政府建设行政主管部门负责本行政区域建筑市场的管理工作，主要职责是： </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 xml:space="preserve">（三）负责工程建设的勘察、设计、施工单位的资质审查工作； </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 xml:space="preserve">（四）监督管理工程建设的发包、承包及招标、投标工作； </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 xml:space="preserve">省重点工程建设项目的招投标管理由省人民政府规定。 </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 xml:space="preserve">（七）依法查处违法行为。 </w:t>
      </w:r>
    </w:p>
    <w:p w:rsidR="004A5AB0" w:rsidRDefault="004A5AB0" w:rsidP="004A5AB0">
      <w:pPr>
        <w:spacing w:line="540" w:lineRule="exact"/>
        <w:ind w:firstLineChars="200" w:firstLine="624"/>
        <w:rPr>
          <w:rFonts w:hAnsi="仿宋" w:cs="仿宋"/>
          <w:color w:val="000000"/>
          <w:szCs w:val="32"/>
          <w:shd w:val="clear" w:color="auto" w:fill="FFFFFF"/>
        </w:rPr>
      </w:pPr>
      <w:bookmarkStart w:id="1" w:name="4"/>
      <w:bookmarkEnd w:id="1"/>
      <w:r>
        <w:rPr>
          <w:rFonts w:hAnsi="仿宋" w:cs="仿宋" w:hint="eastAsia"/>
          <w:color w:val="000000"/>
          <w:szCs w:val="32"/>
          <w:shd w:val="clear" w:color="auto" w:fill="FFFFFF"/>
        </w:rPr>
        <w:t xml:space="preserve">第十条 取得资质证书的企业必须按照核定的经营范围从事经营活动。 </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 xml:space="preserve">企业撤销或分立、合并的，应及时办理注销或重新审定资质等级手续。 </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 xml:space="preserve">禁止伪造、涂改、买卖或借用资质等级证书和设计图签。 </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 xml:space="preserve">第十一条 建设行政主管部门应当依法对取得资质的建筑企业进行监督检查，对有违法行为或者不符合相应资质条件的建筑企业，撤销或者重新核定资质。 </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lastRenderedPageBreak/>
        <w:t xml:space="preserve">建筑企业因资质有效期满或者被撤销，以及依法终止的，应当将资质证书交回原发证机关予以注销。 </w:t>
      </w:r>
    </w:p>
    <w:p w:rsidR="004A5AB0" w:rsidRDefault="004A5AB0" w:rsidP="004A5AB0">
      <w:pPr>
        <w:spacing w:line="540" w:lineRule="exact"/>
        <w:ind w:firstLineChars="200" w:firstLine="624"/>
        <w:rPr>
          <w:rFonts w:hAnsi="仿宋" w:cs="仿宋"/>
          <w:color w:val="000000"/>
          <w:szCs w:val="32"/>
          <w:shd w:val="clear" w:color="auto" w:fill="FFFFFF"/>
        </w:rPr>
      </w:pPr>
      <w:bookmarkStart w:id="2" w:name="5"/>
      <w:bookmarkEnd w:id="2"/>
      <w:r>
        <w:rPr>
          <w:rFonts w:hAnsi="仿宋" w:cs="仿宋" w:hint="eastAsia"/>
          <w:color w:val="000000"/>
          <w:szCs w:val="32"/>
          <w:shd w:val="clear" w:color="auto" w:fill="FFFFFF"/>
        </w:rPr>
        <w:t xml:space="preserve">第二十五条 在施工期间，建设单位必须在施工现场派驻代表人，施工企业必须派驻项目经理作为项目负责人。双方应将派驻人员的姓名、权限、责任书面通知对方。当双方派驻人员及其授权事项发生变化时，应及时通知对方。 </w:t>
      </w:r>
    </w:p>
    <w:p w:rsidR="004A5AB0" w:rsidRDefault="004A5AB0" w:rsidP="004A5AB0">
      <w:pPr>
        <w:spacing w:line="540" w:lineRule="exact"/>
        <w:ind w:firstLineChars="200" w:firstLine="624"/>
        <w:outlineLvl w:val="1"/>
        <w:rPr>
          <w:rFonts w:hAnsi="仿宋" w:cs="仿宋"/>
          <w:color w:val="C0504D"/>
          <w:szCs w:val="32"/>
          <w:shd w:val="clear" w:color="auto" w:fill="FFFFFF"/>
        </w:rPr>
      </w:pPr>
      <w:r>
        <w:rPr>
          <w:rFonts w:hAnsi="仿宋" w:cs="仿宋" w:hint="eastAsia"/>
          <w:color w:val="000000"/>
          <w:szCs w:val="32"/>
          <w:shd w:val="clear" w:color="auto" w:fill="FFFFFF"/>
        </w:rPr>
        <w:t>第三十九条 下列工程建设应当实行建设监理：</w:t>
      </w:r>
      <w:r>
        <w:rPr>
          <w:rFonts w:hAnsi="仿宋" w:cs="仿宋" w:hint="eastAsia"/>
          <w:color w:val="C0504D"/>
          <w:szCs w:val="32"/>
          <w:shd w:val="clear" w:color="auto" w:fill="FFFFFF"/>
        </w:rPr>
        <w:t xml:space="preserve"> </w:t>
      </w:r>
    </w:p>
    <w:p w:rsidR="004A5AB0" w:rsidRDefault="004A5AB0" w:rsidP="004A5AB0">
      <w:pPr>
        <w:spacing w:line="540" w:lineRule="exact"/>
        <w:ind w:firstLineChars="200" w:firstLine="624"/>
        <w:outlineLvl w:val="2"/>
        <w:rPr>
          <w:rFonts w:hAnsi="仿宋" w:cs="仿宋"/>
          <w:color w:val="000000"/>
          <w:szCs w:val="32"/>
          <w:shd w:val="clear" w:color="auto" w:fill="FFFFFF"/>
        </w:rPr>
      </w:pPr>
      <w:r>
        <w:rPr>
          <w:rFonts w:hAnsi="仿宋" w:cs="仿宋" w:hint="eastAsia"/>
          <w:color w:val="000000"/>
          <w:szCs w:val="32"/>
          <w:shd w:val="clear" w:color="auto" w:fill="FFFFFF"/>
        </w:rPr>
        <w:t xml:space="preserve">（一）国家中型以上基本建设工程和国家重点工程； </w:t>
      </w:r>
    </w:p>
    <w:p w:rsidR="004A5AB0" w:rsidRDefault="004A5AB0" w:rsidP="004A5AB0">
      <w:pPr>
        <w:spacing w:line="540" w:lineRule="exact"/>
        <w:ind w:firstLineChars="200" w:firstLine="624"/>
        <w:outlineLvl w:val="2"/>
        <w:rPr>
          <w:rFonts w:hAnsi="仿宋" w:cs="仿宋"/>
          <w:color w:val="000000"/>
          <w:szCs w:val="32"/>
          <w:shd w:val="clear" w:color="auto" w:fill="FFFFFF"/>
        </w:rPr>
      </w:pPr>
      <w:r>
        <w:rPr>
          <w:rFonts w:hAnsi="仿宋" w:cs="仿宋" w:hint="eastAsia"/>
          <w:color w:val="000000"/>
          <w:szCs w:val="32"/>
          <w:shd w:val="clear" w:color="auto" w:fill="FFFFFF"/>
        </w:rPr>
        <w:t xml:space="preserve">（二）大型公共工程和市政公用工程； </w:t>
      </w:r>
    </w:p>
    <w:p w:rsidR="004A5AB0" w:rsidRDefault="004A5AB0" w:rsidP="004A5AB0">
      <w:pPr>
        <w:spacing w:line="540" w:lineRule="exact"/>
        <w:ind w:firstLineChars="200" w:firstLine="624"/>
        <w:outlineLvl w:val="2"/>
        <w:rPr>
          <w:rFonts w:hAnsi="仿宋" w:cs="仿宋"/>
          <w:color w:val="C0504D"/>
          <w:szCs w:val="32"/>
          <w:shd w:val="clear" w:color="auto" w:fill="FFFFFF"/>
        </w:rPr>
      </w:pPr>
      <w:r>
        <w:rPr>
          <w:rFonts w:hAnsi="仿宋" w:cs="仿宋" w:hint="eastAsia"/>
          <w:color w:val="000000"/>
          <w:szCs w:val="32"/>
          <w:shd w:val="clear" w:color="auto" w:fill="FFFFFF"/>
        </w:rPr>
        <w:t>（三）住宅小区工程和旧城区连片改造工程。</w:t>
      </w:r>
      <w:r>
        <w:rPr>
          <w:rFonts w:hAnsi="仿宋" w:cs="仿宋" w:hint="eastAsia"/>
          <w:color w:val="C0504D"/>
          <w:szCs w:val="32"/>
          <w:shd w:val="clear" w:color="auto" w:fill="FFFFFF"/>
        </w:rPr>
        <w:t xml:space="preserve"> </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 xml:space="preserve">第四十条 建设单位与监理单位应当签订监理合同，监理单位按照合同规定向委托方负责，因监理责任造成损失的，应依法赔偿经济损失。 </w:t>
      </w:r>
    </w:p>
    <w:p w:rsidR="004A5AB0" w:rsidRDefault="004A5AB0" w:rsidP="004A5AB0">
      <w:pPr>
        <w:spacing w:line="540" w:lineRule="exact"/>
        <w:rPr>
          <w:rFonts w:hAnsi="黑体"/>
          <w:color w:val="000000"/>
          <w:kern w:val="0"/>
          <w:szCs w:val="32"/>
        </w:rPr>
      </w:pPr>
      <w:bookmarkStart w:id="3" w:name="9"/>
      <w:bookmarkEnd w:id="3"/>
      <w:r>
        <w:rPr>
          <w:rFonts w:hint="eastAsia"/>
          <w:color w:val="0070C0"/>
          <w:kern w:val="0"/>
          <w:szCs w:val="32"/>
        </w:rPr>
        <w:t xml:space="preserve">    </w:t>
      </w:r>
      <w:r>
        <w:rPr>
          <w:rFonts w:hAnsi="黑体" w:hint="eastAsia"/>
          <w:color w:val="000000"/>
          <w:kern w:val="0"/>
          <w:szCs w:val="32"/>
        </w:rPr>
        <w:t>11.《注册建造师管理规定》（建设部令153号）</w:t>
      </w:r>
    </w:p>
    <w:p w:rsidR="004A5AB0" w:rsidRDefault="004A5AB0" w:rsidP="004A5AB0">
      <w:pPr>
        <w:spacing w:line="540" w:lineRule="exact"/>
        <w:ind w:firstLineChars="200" w:firstLine="624"/>
        <w:rPr>
          <w:rFonts w:hAnsi="仿宋" w:cs="仿宋"/>
          <w:szCs w:val="32"/>
          <w:shd w:val="clear" w:color="auto" w:fill="FFFFFF"/>
        </w:rPr>
      </w:pPr>
      <w:r>
        <w:rPr>
          <w:rFonts w:hAnsi="仿宋" w:cs="仿宋" w:hint="eastAsia"/>
          <w:szCs w:val="32"/>
          <w:shd w:val="clear" w:color="auto" w:fill="FFFFFF"/>
        </w:rPr>
        <w:t>第三条 本规定所称注册建造师，是指通过考核认定或考试合格取得中华人民共和国建造师资格证书(以下简称资格证书)，并按照本规定注册，取得中华人民共和国建造</w:t>
      </w:r>
      <w:proofErr w:type="gramStart"/>
      <w:r>
        <w:rPr>
          <w:rFonts w:hAnsi="仿宋" w:cs="仿宋" w:hint="eastAsia"/>
          <w:szCs w:val="32"/>
          <w:shd w:val="clear" w:color="auto" w:fill="FFFFFF"/>
        </w:rPr>
        <w:t>师注册</w:t>
      </w:r>
      <w:proofErr w:type="gramEnd"/>
      <w:r>
        <w:rPr>
          <w:rFonts w:hAnsi="仿宋" w:cs="仿宋" w:hint="eastAsia"/>
          <w:szCs w:val="32"/>
          <w:shd w:val="clear" w:color="auto" w:fill="FFFFFF"/>
        </w:rPr>
        <w:t>证书(以下简称注册证书)和执业印章，担任施工单位项目负责人及从事相关活动的专业技术人员。</w:t>
      </w:r>
    </w:p>
    <w:p w:rsidR="004A5AB0" w:rsidRDefault="004A5AB0" w:rsidP="004A5AB0">
      <w:pPr>
        <w:spacing w:line="540" w:lineRule="exact"/>
        <w:ind w:firstLineChars="200" w:firstLine="624"/>
        <w:rPr>
          <w:rFonts w:hAnsi="仿宋" w:cs="仿宋"/>
          <w:szCs w:val="32"/>
          <w:shd w:val="clear" w:color="auto" w:fill="FFFFFF"/>
        </w:rPr>
      </w:pPr>
      <w:r>
        <w:rPr>
          <w:rFonts w:hAnsi="仿宋" w:cs="仿宋" w:hint="eastAsia"/>
          <w:szCs w:val="32"/>
          <w:shd w:val="clear" w:color="auto" w:fill="FFFFFF"/>
        </w:rPr>
        <w:t>未取得注册证书和执业印章的，不得担任大中型建设工程项目的施工单位项目负责人，不得以注册建造师的名义从事相关活动。</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第四条 国务院建设主管部门对全国注册建造师的注册、执业活动实施统一监督管理;国务院铁路、交通、水利、信息产业、</w:t>
      </w:r>
      <w:r>
        <w:rPr>
          <w:rFonts w:hAnsi="仿宋" w:cs="仿宋" w:hint="eastAsia"/>
          <w:color w:val="000000"/>
          <w:szCs w:val="32"/>
          <w:shd w:val="clear" w:color="auto" w:fill="FFFFFF"/>
        </w:rPr>
        <w:lastRenderedPageBreak/>
        <w:t>民航等有关部门按照国务院规定的职责分工，对全国有关专业工程注册建造师的执业活动实施监督管理。</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县级以上地方人民政府建设主管部门对本行政区域内的注册建造师的注册、执业活动实施监督管理;县级以上地方人民政府交通、水利、通信等有关部门在各自职责范围内，对本行政区域内有关专业工程注册建造师的执业活动实施监督管理。</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第五条 注册建造师实行注册执业管理制度，注册建造师分为一级注册建造师和二级注册建造师。</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取得资格证书的人员，经过注册方能以注册建造师的名义执业。</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第七条 取得一级建造师资格证书并受聘于一个建设工程勘察、设计、施工、监理、招标代理、造价咨询等单位的人员，应当通过聘用单位向单位工商注册所在地的省、自治区、直辖市人民政府建设主管部门提出注册申请。</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第十条 注册证书和执业印章是注册建造师的执业凭证，由注册建造师本人保管、使用。</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注册证书与执业印章有效期为3年。</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一级注册建造师的注册证书由国务院建设主管部门统一印制，执业印章由国务院建设主管部门统一样式，省、自治区、直辖市人民政府建设主管部门组织制作。</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第十四条 注册建造师需要增加执业专业的，应当按照第七条的规定申请专业增项注册，并提供相应的资格证明。</w:t>
      </w:r>
    </w:p>
    <w:p w:rsidR="004A5AB0" w:rsidRDefault="004A5AB0" w:rsidP="004A5AB0">
      <w:pPr>
        <w:spacing w:line="540" w:lineRule="exact"/>
        <w:ind w:firstLineChars="200" w:firstLine="624"/>
        <w:rPr>
          <w:rFonts w:hAnsi="仿宋" w:cs="仿宋"/>
          <w:szCs w:val="32"/>
          <w:shd w:val="clear" w:color="auto" w:fill="FFFFFF"/>
        </w:rPr>
      </w:pPr>
      <w:r>
        <w:rPr>
          <w:rFonts w:hAnsi="仿宋" w:cs="仿宋" w:hint="eastAsia"/>
          <w:szCs w:val="32"/>
          <w:shd w:val="clear" w:color="auto" w:fill="FFFFFF"/>
        </w:rPr>
        <w:t>第二十条 取得资格证书的人员应当受聘于一个具有建设工程勘察、设计、施工、监理、招标代理、造价咨询等一项或者多</w:t>
      </w:r>
      <w:r>
        <w:rPr>
          <w:rFonts w:hAnsi="仿宋" w:cs="仿宋" w:hint="eastAsia"/>
          <w:szCs w:val="32"/>
          <w:shd w:val="clear" w:color="auto" w:fill="FFFFFF"/>
        </w:rPr>
        <w:lastRenderedPageBreak/>
        <w:t>项资质的单位，经注册后方可从事相应的执业活动。</w:t>
      </w:r>
    </w:p>
    <w:p w:rsidR="004A5AB0" w:rsidRDefault="004A5AB0" w:rsidP="004A5AB0">
      <w:pPr>
        <w:spacing w:line="540" w:lineRule="exact"/>
        <w:ind w:firstLineChars="200" w:firstLine="624"/>
        <w:rPr>
          <w:rFonts w:hAnsi="仿宋" w:cs="仿宋"/>
          <w:szCs w:val="32"/>
          <w:shd w:val="clear" w:color="auto" w:fill="FFFFFF"/>
        </w:rPr>
      </w:pPr>
      <w:r>
        <w:rPr>
          <w:rFonts w:hAnsi="仿宋" w:cs="仿宋" w:hint="eastAsia"/>
          <w:szCs w:val="32"/>
          <w:shd w:val="clear" w:color="auto" w:fill="FFFFFF"/>
        </w:rPr>
        <w:t>担任施工单位项目负责人的，应当受聘并注册于一个具有施工资质的企业。</w:t>
      </w:r>
    </w:p>
    <w:p w:rsidR="004A5AB0" w:rsidRDefault="004A5AB0" w:rsidP="004A5AB0">
      <w:pPr>
        <w:spacing w:line="540" w:lineRule="exact"/>
        <w:ind w:firstLineChars="200" w:firstLine="624"/>
        <w:rPr>
          <w:rFonts w:hAnsi="仿宋" w:cs="仿宋"/>
          <w:szCs w:val="32"/>
          <w:shd w:val="clear" w:color="auto" w:fill="FFFFFF"/>
        </w:rPr>
      </w:pPr>
      <w:r>
        <w:rPr>
          <w:rFonts w:hAnsi="仿宋" w:cs="仿宋" w:hint="eastAsia"/>
          <w:szCs w:val="32"/>
          <w:shd w:val="clear" w:color="auto" w:fill="FFFFFF"/>
        </w:rPr>
        <w:t>第二十一条 注册建造师的具体执业范围按照《注册建造师执业工程规模标准》执行。</w:t>
      </w:r>
    </w:p>
    <w:p w:rsidR="004A5AB0" w:rsidRDefault="004A5AB0" w:rsidP="004A5AB0">
      <w:pPr>
        <w:spacing w:line="540" w:lineRule="exact"/>
        <w:ind w:firstLineChars="200" w:firstLine="624"/>
        <w:rPr>
          <w:rFonts w:hAnsi="仿宋" w:cs="仿宋"/>
          <w:color w:val="C0504D"/>
          <w:szCs w:val="32"/>
          <w:shd w:val="clear" w:color="auto" w:fill="FFFFFF"/>
        </w:rPr>
      </w:pPr>
      <w:r>
        <w:rPr>
          <w:rFonts w:hAnsi="仿宋" w:cs="仿宋" w:hint="eastAsia"/>
          <w:szCs w:val="32"/>
          <w:shd w:val="clear" w:color="auto" w:fill="FFFFFF"/>
        </w:rPr>
        <w:t>注册建造</w:t>
      </w:r>
      <w:proofErr w:type="gramStart"/>
      <w:r>
        <w:rPr>
          <w:rFonts w:hAnsi="仿宋" w:cs="仿宋" w:hint="eastAsia"/>
          <w:szCs w:val="32"/>
          <w:shd w:val="clear" w:color="auto" w:fill="FFFFFF"/>
        </w:rPr>
        <w:t>师不得</w:t>
      </w:r>
      <w:proofErr w:type="gramEnd"/>
      <w:r>
        <w:rPr>
          <w:rFonts w:hAnsi="仿宋" w:cs="仿宋" w:hint="eastAsia"/>
          <w:szCs w:val="32"/>
          <w:shd w:val="clear" w:color="auto" w:fill="FFFFFF"/>
        </w:rPr>
        <w:t>同时在两个及两个以上的建设工程项目上担任施工单位项目负责人</w:t>
      </w:r>
      <w:r>
        <w:rPr>
          <w:rFonts w:hAnsi="仿宋" w:cs="仿宋" w:hint="eastAsia"/>
          <w:color w:val="C0504D"/>
          <w:szCs w:val="32"/>
          <w:shd w:val="clear" w:color="auto" w:fill="FFFFFF"/>
        </w:rPr>
        <w:t>。</w:t>
      </w:r>
    </w:p>
    <w:p w:rsidR="004A5AB0" w:rsidRDefault="004A5AB0" w:rsidP="004A5AB0">
      <w:pPr>
        <w:spacing w:line="540" w:lineRule="exact"/>
        <w:ind w:firstLineChars="200" w:firstLine="624"/>
        <w:rPr>
          <w:rFonts w:hAnsi="仿宋" w:cs="仿宋"/>
          <w:szCs w:val="32"/>
          <w:shd w:val="clear" w:color="auto" w:fill="FFFFFF"/>
        </w:rPr>
      </w:pPr>
      <w:r>
        <w:rPr>
          <w:rFonts w:hAnsi="仿宋" w:cs="仿宋" w:hint="eastAsia"/>
          <w:szCs w:val="32"/>
          <w:shd w:val="clear" w:color="auto" w:fill="FFFFFF"/>
        </w:rPr>
        <w:t>注册建造师可以从事建设工程项目总承包管理或施工管理，建设工程项目管理服务，建设工程技术经济咨询，以及法律、行政法规和国务院建设主管部门规定的其他业务。</w:t>
      </w:r>
    </w:p>
    <w:p w:rsidR="004A5AB0" w:rsidRDefault="004A5AB0" w:rsidP="004A5AB0">
      <w:pPr>
        <w:spacing w:line="540" w:lineRule="exact"/>
        <w:ind w:firstLineChars="200" w:firstLine="624"/>
        <w:rPr>
          <w:rFonts w:hAnsi="仿宋" w:cs="仿宋"/>
          <w:szCs w:val="32"/>
          <w:shd w:val="clear" w:color="auto" w:fill="FFFFFF"/>
        </w:rPr>
      </w:pPr>
      <w:r>
        <w:rPr>
          <w:rFonts w:hAnsi="仿宋" w:cs="仿宋" w:hint="eastAsia"/>
          <w:szCs w:val="32"/>
          <w:shd w:val="clear" w:color="auto" w:fill="FFFFFF"/>
        </w:rPr>
        <w:t>第二十二条 建设工程施工活动中形成的有关工程施工管理文件，应当由注册建造师签字并加盖执业印章。</w:t>
      </w:r>
    </w:p>
    <w:p w:rsidR="004A5AB0" w:rsidRDefault="004A5AB0" w:rsidP="004A5AB0">
      <w:pPr>
        <w:spacing w:line="540" w:lineRule="exact"/>
        <w:ind w:firstLineChars="200" w:firstLine="624"/>
        <w:rPr>
          <w:rFonts w:hAnsi="仿宋" w:cs="仿宋"/>
          <w:szCs w:val="32"/>
          <w:shd w:val="clear" w:color="auto" w:fill="FFFFFF"/>
        </w:rPr>
      </w:pPr>
      <w:r>
        <w:rPr>
          <w:rFonts w:hAnsi="仿宋" w:cs="仿宋" w:hint="eastAsia"/>
          <w:szCs w:val="32"/>
          <w:shd w:val="clear" w:color="auto" w:fill="FFFFFF"/>
        </w:rPr>
        <w:t>施工单位签署质量合格的文件上，必须有注册建造师的签字盖章。</w:t>
      </w:r>
    </w:p>
    <w:p w:rsidR="004A5AB0" w:rsidRDefault="004A5AB0" w:rsidP="004A5AB0">
      <w:pPr>
        <w:spacing w:line="540" w:lineRule="exact"/>
        <w:ind w:firstLineChars="200" w:firstLine="624"/>
        <w:rPr>
          <w:rFonts w:hAnsi="仿宋" w:cs="仿宋"/>
          <w:szCs w:val="32"/>
          <w:shd w:val="clear" w:color="auto" w:fill="FFFFFF"/>
        </w:rPr>
      </w:pPr>
      <w:r>
        <w:rPr>
          <w:rFonts w:hAnsi="仿宋" w:cs="仿宋" w:hint="eastAsia"/>
          <w:szCs w:val="32"/>
          <w:shd w:val="clear" w:color="auto" w:fill="FFFFFF"/>
        </w:rPr>
        <w:t>第二十六条 注册建造</w:t>
      </w:r>
      <w:proofErr w:type="gramStart"/>
      <w:r>
        <w:rPr>
          <w:rFonts w:hAnsi="仿宋" w:cs="仿宋" w:hint="eastAsia"/>
          <w:szCs w:val="32"/>
          <w:shd w:val="clear" w:color="auto" w:fill="FFFFFF"/>
        </w:rPr>
        <w:t>师不得</w:t>
      </w:r>
      <w:proofErr w:type="gramEnd"/>
      <w:r>
        <w:rPr>
          <w:rFonts w:hAnsi="仿宋" w:cs="仿宋" w:hint="eastAsia"/>
          <w:szCs w:val="32"/>
          <w:shd w:val="clear" w:color="auto" w:fill="FFFFFF"/>
        </w:rPr>
        <w:t>有下列行为:</w:t>
      </w:r>
    </w:p>
    <w:p w:rsidR="004A5AB0" w:rsidRDefault="004A5AB0" w:rsidP="004A5AB0">
      <w:pPr>
        <w:spacing w:line="540" w:lineRule="exact"/>
        <w:ind w:firstLineChars="200" w:firstLine="624"/>
        <w:rPr>
          <w:rFonts w:hAnsi="仿宋" w:cs="仿宋"/>
          <w:szCs w:val="32"/>
          <w:shd w:val="clear" w:color="auto" w:fill="FFFFFF"/>
        </w:rPr>
      </w:pPr>
      <w:r>
        <w:rPr>
          <w:rFonts w:hAnsi="仿宋" w:cs="仿宋" w:hint="eastAsia"/>
          <w:szCs w:val="32"/>
          <w:shd w:val="clear" w:color="auto" w:fill="FFFFFF"/>
        </w:rPr>
        <w:t>(</w:t>
      </w:r>
      <w:proofErr w:type="gramStart"/>
      <w:r>
        <w:rPr>
          <w:rFonts w:hAnsi="仿宋" w:cs="仿宋" w:hint="eastAsia"/>
          <w:szCs w:val="32"/>
          <w:shd w:val="clear" w:color="auto" w:fill="FFFFFF"/>
        </w:rPr>
        <w:t>一</w:t>
      </w:r>
      <w:proofErr w:type="gramEnd"/>
      <w:r>
        <w:rPr>
          <w:rFonts w:hAnsi="仿宋" w:cs="仿宋" w:hint="eastAsia"/>
          <w:szCs w:val="32"/>
          <w:shd w:val="clear" w:color="auto" w:fill="FFFFFF"/>
        </w:rPr>
        <w:t>)不履行注册建造</w:t>
      </w:r>
      <w:proofErr w:type="gramStart"/>
      <w:r>
        <w:rPr>
          <w:rFonts w:hAnsi="仿宋" w:cs="仿宋" w:hint="eastAsia"/>
          <w:szCs w:val="32"/>
          <w:shd w:val="clear" w:color="auto" w:fill="FFFFFF"/>
        </w:rPr>
        <w:t>师义务</w:t>
      </w:r>
      <w:proofErr w:type="gramEnd"/>
      <w:r>
        <w:rPr>
          <w:rFonts w:hAnsi="仿宋" w:cs="仿宋" w:hint="eastAsia"/>
          <w:szCs w:val="32"/>
          <w:shd w:val="clear" w:color="auto" w:fill="FFFFFF"/>
        </w:rPr>
        <w:t>;</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(二)在执业过程中，索贿、受贿或者谋取合同约定费用外的其他利益;</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(三)在执业过程中实施商业贿赂;</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(四)签署有虚假记载等不合格的文件;</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(五)允许他人以自己的名义从事执业活动;</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(六)同时在两个或者两个以上单位受聘或者执业;</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(七)涂改、倒卖、出租、出借或以其他形式非法转让资格证书、注册证书和执业印章;</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lastRenderedPageBreak/>
        <w:t>(八)超出执业范围和聘用单位业务范围内从事执业活动;</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(九) 法律、法规、规章禁止的其他行为。</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第二十七条 县级以上人民政府建设主管部门、其他有关部门应当依照有关法律、法规和本规定，对注册建造师的注册、执业和继续教育实施监督检查。</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第二十九条 县级以上人民政府建设主管部门和有关部门履行监督检查职责时，有权采取下列措施:</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w:t>
      </w:r>
      <w:proofErr w:type="gramStart"/>
      <w:r>
        <w:rPr>
          <w:rFonts w:hAnsi="仿宋" w:cs="仿宋" w:hint="eastAsia"/>
          <w:color w:val="000000"/>
          <w:szCs w:val="32"/>
          <w:shd w:val="clear" w:color="auto" w:fill="FFFFFF"/>
        </w:rPr>
        <w:t>一</w:t>
      </w:r>
      <w:proofErr w:type="gramEnd"/>
      <w:r>
        <w:rPr>
          <w:rFonts w:hAnsi="仿宋" w:cs="仿宋" w:hint="eastAsia"/>
          <w:color w:val="000000"/>
          <w:szCs w:val="32"/>
          <w:shd w:val="clear" w:color="auto" w:fill="FFFFFF"/>
        </w:rPr>
        <w:t>)要求被检查人员出示注册证书;</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(二)要求被检查人员所在聘用单位提供有关人员签署的文件及相关业务文档;</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(三)就有关问题询问签署文件的人员;</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(四)纠正违反有关法律、法规、本规定及工程标准规范的行为。</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第三十条 注册建造</w:t>
      </w:r>
      <w:proofErr w:type="gramStart"/>
      <w:r>
        <w:rPr>
          <w:rFonts w:hAnsi="仿宋" w:cs="仿宋" w:hint="eastAsia"/>
          <w:color w:val="000000"/>
          <w:szCs w:val="32"/>
          <w:shd w:val="clear" w:color="auto" w:fill="FFFFFF"/>
        </w:rPr>
        <w:t>师违法</w:t>
      </w:r>
      <w:proofErr w:type="gramEnd"/>
      <w:r>
        <w:rPr>
          <w:rFonts w:hAnsi="仿宋" w:cs="仿宋" w:hint="eastAsia"/>
          <w:color w:val="000000"/>
          <w:szCs w:val="32"/>
          <w:shd w:val="clear" w:color="auto" w:fill="FFFFFF"/>
        </w:rPr>
        <w:t>从事相关活动的，违法行为发生地县级以上地方人民政府建设主管部门或者其他有关部门应当依法查处，并将违法事实、处理结果告知注册机关;依法应当撤销注册的，应当将违法事实、处理建议及有关材料</w:t>
      </w:r>
      <w:proofErr w:type="gramStart"/>
      <w:r>
        <w:rPr>
          <w:rFonts w:hAnsi="仿宋" w:cs="仿宋" w:hint="eastAsia"/>
          <w:color w:val="000000"/>
          <w:szCs w:val="32"/>
          <w:shd w:val="clear" w:color="auto" w:fill="FFFFFF"/>
        </w:rPr>
        <w:t>报注册</w:t>
      </w:r>
      <w:proofErr w:type="gramEnd"/>
      <w:r>
        <w:rPr>
          <w:rFonts w:hAnsi="仿宋" w:cs="仿宋" w:hint="eastAsia"/>
          <w:color w:val="000000"/>
          <w:szCs w:val="32"/>
          <w:shd w:val="clear" w:color="auto" w:fill="FFFFFF"/>
        </w:rPr>
        <w:t>机关。</w:t>
      </w:r>
    </w:p>
    <w:p w:rsidR="004A5AB0" w:rsidRDefault="004A5AB0" w:rsidP="004A5AB0">
      <w:pPr>
        <w:spacing w:line="540" w:lineRule="exact"/>
        <w:ind w:firstLineChars="200" w:firstLine="624"/>
        <w:rPr>
          <w:rFonts w:hAnsi="黑体"/>
          <w:color w:val="000000"/>
        </w:rPr>
      </w:pPr>
      <w:r>
        <w:rPr>
          <w:rFonts w:hAnsi="黑体" w:hint="eastAsia"/>
          <w:color w:val="000000"/>
          <w:kern w:val="0"/>
          <w:szCs w:val="32"/>
        </w:rPr>
        <w:t>12.《注册监理工程师管理规定》（建设部令147号）</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第三条 本规定所称注册监理工程师，是指经考试取得中华人民共和国监理工程师资格证书（以下简称资格证书），并按照本规定注册，取得中华人民共和国注册监理工程师注册执业证书（以下简称注册证书）和执业印章，从事工程监理及相关业务活动的专业技术人员。</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未取得注册证书和执业印章的人员，不得以注册监理工程师</w:t>
      </w:r>
      <w:r>
        <w:rPr>
          <w:rFonts w:hAnsi="仿宋" w:cs="仿宋" w:hint="eastAsia"/>
          <w:color w:val="000000"/>
          <w:szCs w:val="32"/>
          <w:shd w:val="clear" w:color="auto" w:fill="FFFFFF"/>
        </w:rPr>
        <w:lastRenderedPageBreak/>
        <w:t>的名义从事工程监理及相关业务活动。</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第四条 国务院建设主管部门对全国注册监理工程师的注册、执业活动实施统一监督管理。</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县级以上地方人民政府建设主管部门对本行政区域内的注册监理工程师的注册、执业活动实施监督管理。</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第五条 注册监理工程师实行注册执业管理制度。</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取得资格证书的人员，经过注册方能以注册监理工程师的名义执业。</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第六条 注册监理工程师依据其所学专业、工作经历、工程业绩，按照《工程监理企业资质管理规定》划分的工程类别，按专业注册。每人最多可以申请两个专业注册。</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第九条 注册证书和执业印章是注册监理工程师的执业凭证，由注册监理工程师本人保管、使用。</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注册证书和执业印章的有效期为3年。</w:t>
      </w:r>
    </w:p>
    <w:p w:rsidR="004A5AB0" w:rsidRDefault="004A5AB0" w:rsidP="004A5AB0">
      <w:pPr>
        <w:spacing w:line="540" w:lineRule="exact"/>
        <w:ind w:firstLineChars="200" w:firstLine="624"/>
        <w:rPr>
          <w:rFonts w:hAnsi="仿宋" w:cs="仿宋"/>
          <w:color w:val="000000"/>
          <w:szCs w:val="32"/>
          <w:shd w:val="clear" w:color="auto" w:fill="FFFFFF"/>
        </w:rPr>
      </w:pPr>
      <w:r>
        <w:rPr>
          <w:rFonts w:hAnsi="仿宋" w:cs="仿宋" w:hint="eastAsia"/>
          <w:color w:val="000000"/>
          <w:szCs w:val="32"/>
          <w:shd w:val="clear" w:color="auto" w:fill="FFFFFF"/>
        </w:rPr>
        <w:t>第十七条 取得资格证书的人员，应当受聘于一个具有建设工程勘察、设计、施工、监理、招标代理、造价咨询等一项或者多项资质的单位，经注册后方可从事相应的执业活动。从事工程监理执业活动的，应当受聘并注册于一个具有工程监理资质的单位。</w:t>
      </w:r>
    </w:p>
    <w:p w:rsidR="004A5AB0" w:rsidRDefault="004A5AB0" w:rsidP="004A5AB0">
      <w:pPr>
        <w:spacing w:line="540" w:lineRule="exact"/>
        <w:rPr>
          <w:rFonts w:ascii="仿宋" w:eastAsia="仿宋" w:hAnsi="仿宋" w:cs="仿宋"/>
          <w:sz w:val="30"/>
          <w:szCs w:val="30"/>
        </w:rPr>
      </w:pPr>
    </w:p>
    <w:p w:rsidR="004A5AB0" w:rsidRDefault="004A5AB0" w:rsidP="004A5AB0">
      <w:pPr>
        <w:spacing w:line="620" w:lineRule="exact"/>
        <w:ind w:firstLineChars="100" w:firstLine="312"/>
        <w:rPr>
          <w:szCs w:val="32"/>
        </w:rPr>
      </w:pPr>
    </w:p>
    <w:p w:rsidR="004A5AB0" w:rsidRPr="004A5AB0" w:rsidRDefault="004A5AB0" w:rsidP="00514B1F">
      <w:pPr>
        <w:ind w:firstLineChars="200" w:firstLine="624"/>
        <w:rPr>
          <w:rFonts w:ascii="楷体_GB2312" w:eastAsia="楷体_GB2312"/>
          <w:b/>
        </w:rPr>
      </w:pPr>
    </w:p>
    <w:sectPr w:rsidR="004A5AB0" w:rsidRPr="004A5AB0" w:rsidSect="00D20FE1">
      <w:headerReference w:type="default" r:id="rId14"/>
      <w:footerReference w:type="even" r:id="rId15"/>
      <w:footerReference w:type="default" r:id="rId16"/>
      <w:pgSz w:w="11907" w:h="16840" w:code="9"/>
      <w:pgMar w:top="1758" w:right="1531" w:bottom="1758" w:left="1531" w:header="851" w:footer="1134" w:gutter="0"/>
      <w:pgNumType w:fmt="numberInDash"/>
      <w:cols w:space="425"/>
      <w:docGrid w:type="linesAndChars" w:linePitch="590" w:charSpace="-167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9EF" w:rsidRDefault="00FE59EF">
      <w:r>
        <w:separator/>
      </w:r>
    </w:p>
  </w:endnote>
  <w:endnote w:type="continuationSeparator" w:id="0">
    <w:p w:rsidR="00FE59EF" w:rsidRDefault="00FE59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楷体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29E" w:rsidRDefault="009B4160" w:rsidP="006216C8">
    <w:pPr>
      <w:pStyle w:val="a4"/>
      <w:framePr w:wrap="around" w:vAnchor="text" w:hAnchor="margin" w:xAlign="center" w:y="1"/>
      <w:rPr>
        <w:rStyle w:val="a5"/>
      </w:rPr>
    </w:pPr>
    <w:r>
      <w:rPr>
        <w:rStyle w:val="a5"/>
      </w:rPr>
      <w:fldChar w:fldCharType="begin"/>
    </w:r>
    <w:r w:rsidR="0041629E">
      <w:rPr>
        <w:rStyle w:val="a5"/>
      </w:rPr>
      <w:instrText xml:space="preserve">PAGE  </w:instrText>
    </w:r>
    <w:r>
      <w:rPr>
        <w:rStyle w:val="a5"/>
      </w:rPr>
      <w:fldChar w:fldCharType="end"/>
    </w:r>
  </w:p>
  <w:p w:rsidR="0041629E" w:rsidRDefault="0041629E" w:rsidP="00D20FE1">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29E" w:rsidRPr="005C46BF" w:rsidRDefault="009B4160" w:rsidP="006216C8">
    <w:pPr>
      <w:pStyle w:val="a4"/>
      <w:framePr w:wrap="around" w:vAnchor="text" w:hAnchor="margin" w:xAlign="center" w:y="1"/>
      <w:rPr>
        <w:rStyle w:val="a5"/>
        <w:rFonts w:ascii="宋体" w:eastAsia="宋体" w:hAnsi="宋体"/>
        <w:sz w:val="28"/>
        <w:szCs w:val="28"/>
      </w:rPr>
    </w:pPr>
    <w:r w:rsidRPr="005C46BF">
      <w:rPr>
        <w:rStyle w:val="a5"/>
        <w:rFonts w:ascii="宋体" w:eastAsia="宋体" w:hAnsi="宋体" w:hint="eastAsia"/>
        <w:sz w:val="28"/>
        <w:szCs w:val="28"/>
      </w:rPr>
      <w:fldChar w:fldCharType="begin"/>
    </w:r>
    <w:r w:rsidR="0041629E" w:rsidRPr="005C46BF">
      <w:rPr>
        <w:rStyle w:val="a5"/>
        <w:rFonts w:ascii="宋体" w:eastAsia="宋体" w:hAnsi="宋体" w:hint="eastAsia"/>
        <w:sz w:val="28"/>
        <w:szCs w:val="28"/>
      </w:rPr>
      <w:instrText xml:space="preserve">PAGE  </w:instrText>
    </w:r>
    <w:r w:rsidRPr="005C46BF">
      <w:rPr>
        <w:rStyle w:val="a5"/>
        <w:rFonts w:ascii="宋体" w:eastAsia="宋体" w:hAnsi="宋体" w:hint="eastAsia"/>
        <w:sz w:val="28"/>
        <w:szCs w:val="28"/>
      </w:rPr>
      <w:fldChar w:fldCharType="separate"/>
    </w:r>
    <w:r w:rsidR="00235ADF">
      <w:rPr>
        <w:rStyle w:val="a5"/>
        <w:rFonts w:ascii="宋体" w:eastAsia="宋体" w:hAnsi="宋体"/>
        <w:noProof/>
        <w:sz w:val="28"/>
        <w:szCs w:val="28"/>
      </w:rPr>
      <w:t>- 38 -</w:t>
    </w:r>
    <w:r w:rsidRPr="005C46BF">
      <w:rPr>
        <w:rStyle w:val="a5"/>
        <w:rFonts w:ascii="宋体" w:eastAsia="宋体" w:hAnsi="宋体" w:hint="eastAsia"/>
        <w:sz w:val="28"/>
        <w:szCs w:val="28"/>
      </w:rPr>
      <w:fldChar w:fldCharType="end"/>
    </w:r>
  </w:p>
  <w:p w:rsidR="0041629E" w:rsidRDefault="0041629E" w:rsidP="00D20FE1">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9EF" w:rsidRDefault="00FE59EF">
      <w:r>
        <w:separator/>
      </w:r>
    </w:p>
  </w:footnote>
  <w:footnote w:type="continuationSeparator" w:id="0">
    <w:p w:rsidR="00FE59EF" w:rsidRDefault="00FE59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29E" w:rsidRDefault="0041629E" w:rsidP="00BA6EC4">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5D5F56"/>
    <w:multiLevelType w:val="hybridMultilevel"/>
    <w:tmpl w:val="D85E4352"/>
    <w:lvl w:ilvl="0" w:tplc="4F9C61F4">
      <w:start w:val="1"/>
      <w:numFmt w:val="japaneseCounting"/>
      <w:lvlText w:val="%1、"/>
      <w:lvlJc w:val="left"/>
      <w:pPr>
        <w:tabs>
          <w:tab w:val="num" w:pos="840"/>
        </w:tabs>
        <w:ind w:left="840" w:hanging="420"/>
      </w:pPr>
      <w:rPr>
        <w:rFonts w:hint="eastAsia"/>
      </w:rPr>
    </w:lvl>
    <w:lvl w:ilvl="1" w:tplc="FF64531A">
      <w:start w:val="1"/>
      <w:numFmt w:val="decimal"/>
      <w:lvlText w:val="%2、"/>
      <w:lvlJc w:val="left"/>
      <w:pPr>
        <w:tabs>
          <w:tab w:val="num" w:pos="1200"/>
        </w:tabs>
        <w:ind w:left="1200" w:hanging="360"/>
      </w:pPr>
      <w:rPr>
        <w:rFonts w:hint="eastAsia"/>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5"/>
  <w:drawingGridHorizontalSpacing w:val="156"/>
  <w:drawingGridVerticalSpacing w:val="295"/>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D83A1B"/>
    <w:rsid w:val="00004FD3"/>
    <w:rsid w:val="00006A9C"/>
    <w:rsid w:val="00011F10"/>
    <w:rsid w:val="0001307F"/>
    <w:rsid w:val="00060EC2"/>
    <w:rsid w:val="00061101"/>
    <w:rsid w:val="000626FF"/>
    <w:rsid w:val="0006298B"/>
    <w:rsid w:val="00070CE4"/>
    <w:rsid w:val="00080D55"/>
    <w:rsid w:val="000A0530"/>
    <w:rsid w:val="000A1CC7"/>
    <w:rsid w:val="000A3E48"/>
    <w:rsid w:val="000B65B0"/>
    <w:rsid w:val="000C35DA"/>
    <w:rsid w:val="000C6CA4"/>
    <w:rsid w:val="000D0115"/>
    <w:rsid w:val="000D10F7"/>
    <w:rsid w:val="000D1DD3"/>
    <w:rsid w:val="000E2F8F"/>
    <w:rsid w:val="000E4326"/>
    <w:rsid w:val="000E75E3"/>
    <w:rsid w:val="000F6726"/>
    <w:rsid w:val="001044C2"/>
    <w:rsid w:val="00105871"/>
    <w:rsid w:val="00107569"/>
    <w:rsid w:val="0012493D"/>
    <w:rsid w:val="00126EF0"/>
    <w:rsid w:val="0013207D"/>
    <w:rsid w:val="00146362"/>
    <w:rsid w:val="001644A0"/>
    <w:rsid w:val="00166C1F"/>
    <w:rsid w:val="0017411B"/>
    <w:rsid w:val="00177A1C"/>
    <w:rsid w:val="001B219D"/>
    <w:rsid w:val="001B457E"/>
    <w:rsid w:val="001B6A58"/>
    <w:rsid w:val="001C37D3"/>
    <w:rsid w:val="001C5C4D"/>
    <w:rsid w:val="001E7AB6"/>
    <w:rsid w:val="00206AC5"/>
    <w:rsid w:val="00212CC0"/>
    <w:rsid w:val="00224150"/>
    <w:rsid w:val="002248F5"/>
    <w:rsid w:val="00235ADF"/>
    <w:rsid w:val="00237326"/>
    <w:rsid w:val="00242B1B"/>
    <w:rsid w:val="0024689E"/>
    <w:rsid w:val="00261FDE"/>
    <w:rsid w:val="00281B93"/>
    <w:rsid w:val="00285377"/>
    <w:rsid w:val="00290669"/>
    <w:rsid w:val="002A7CCE"/>
    <w:rsid w:val="002C0A8F"/>
    <w:rsid w:val="002C6B25"/>
    <w:rsid w:val="002D1E30"/>
    <w:rsid w:val="002D449C"/>
    <w:rsid w:val="002F22C0"/>
    <w:rsid w:val="002F7546"/>
    <w:rsid w:val="00301EA5"/>
    <w:rsid w:val="00326C30"/>
    <w:rsid w:val="00326C70"/>
    <w:rsid w:val="00330502"/>
    <w:rsid w:val="00333CF0"/>
    <w:rsid w:val="003414D2"/>
    <w:rsid w:val="00350040"/>
    <w:rsid w:val="0035278F"/>
    <w:rsid w:val="00376618"/>
    <w:rsid w:val="00380CF2"/>
    <w:rsid w:val="003831CB"/>
    <w:rsid w:val="00387BB6"/>
    <w:rsid w:val="00392340"/>
    <w:rsid w:val="00396731"/>
    <w:rsid w:val="003A4EA1"/>
    <w:rsid w:val="003A5D1C"/>
    <w:rsid w:val="003B6397"/>
    <w:rsid w:val="003E3D2C"/>
    <w:rsid w:val="003F1792"/>
    <w:rsid w:val="003F6866"/>
    <w:rsid w:val="0041629E"/>
    <w:rsid w:val="00424A18"/>
    <w:rsid w:val="004519A9"/>
    <w:rsid w:val="00464ABE"/>
    <w:rsid w:val="00465C5E"/>
    <w:rsid w:val="00480107"/>
    <w:rsid w:val="00492A8D"/>
    <w:rsid w:val="004937E0"/>
    <w:rsid w:val="00495118"/>
    <w:rsid w:val="004A2005"/>
    <w:rsid w:val="004A5AB0"/>
    <w:rsid w:val="004B2005"/>
    <w:rsid w:val="004D644F"/>
    <w:rsid w:val="004F2812"/>
    <w:rsid w:val="00514B1F"/>
    <w:rsid w:val="00514F90"/>
    <w:rsid w:val="00530EDC"/>
    <w:rsid w:val="005325B6"/>
    <w:rsid w:val="005351F1"/>
    <w:rsid w:val="005365F8"/>
    <w:rsid w:val="00544815"/>
    <w:rsid w:val="00547056"/>
    <w:rsid w:val="00553654"/>
    <w:rsid w:val="00566C8A"/>
    <w:rsid w:val="00571DD0"/>
    <w:rsid w:val="00573824"/>
    <w:rsid w:val="005A3F0A"/>
    <w:rsid w:val="005B659C"/>
    <w:rsid w:val="005C46BF"/>
    <w:rsid w:val="005D1FD5"/>
    <w:rsid w:val="005D3872"/>
    <w:rsid w:val="005D5D97"/>
    <w:rsid w:val="005E034C"/>
    <w:rsid w:val="00601ED0"/>
    <w:rsid w:val="006214F1"/>
    <w:rsid w:val="006216C8"/>
    <w:rsid w:val="0062185E"/>
    <w:rsid w:val="00630BCD"/>
    <w:rsid w:val="00636B31"/>
    <w:rsid w:val="00640A5C"/>
    <w:rsid w:val="00650C4F"/>
    <w:rsid w:val="00680B26"/>
    <w:rsid w:val="006919F2"/>
    <w:rsid w:val="006A0FC3"/>
    <w:rsid w:val="006A296D"/>
    <w:rsid w:val="006B660C"/>
    <w:rsid w:val="00704333"/>
    <w:rsid w:val="00713640"/>
    <w:rsid w:val="00715643"/>
    <w:rsid w:val="00724885"/>
    <w:rsid w:val="007265B1"/>
    <w:rsid w:val="007365C7"/>
    <w:rsid w:val="00747ADE"/>
    <w:rsid w:val="00750448"/>
    <w:rsid w:val="00756D50"/>
    <w:rsid w:val="00761FEE"/>
    <w:rsid w:val="007732B5"/>
    <w:rsid w:val="00797696"/>
    <w:rsid w:val="007977AA"/>
    <w:rsid w:val="007A15BC"/>
    <w:rsid w:val="007B7D4B"/>
    <w:rsid w:val="007D4BE1"/>
    <w:rsid w:val="007E2D5F"/>
    <w:rsid w:val="007E4752"/>
    <w:rsid w:val="007F1572"/>
    <w:rsid w:val="0080224D"/>
    <w:rsid w:val="00804D37"/>
    <w:rsid w:val="00806A4E"/>
    <w:rsid w:val="00815F77"/>
    <w:rsid w:val="00827EB5"/>
    <w:rsid w:val="00841AE1"/>
    <w:rsid w:val="00842B80"/>
    <w:rsid w:val="00846155"/>
    <w:rsid w:val="008468C7"/>
    <w:rsid w:val="00865FFA"/>
    <w:rsid w:val="008710FF"/>
    <w:rsid w:val="0088086B"/>
    <w:rsid w:val="00884F29"/>
    <w:rsid w:val="008B2C12"/>
    <w:rsid w:val="008C1F9D"/>
    <w:rsid w:val="008C4883"/>
    <w:rsid w:val="008C7E6C"/>
    <w:rsid w:val="008F41FC"/>
    <w:rsid w:val="00906035"/>
    <w:rsid w:val="0092498C"/>
    <w:rsid w:val="00925C37"/>
    <w:rsid w:val="00930247"/>
    <w:rsid w:val="0093044A"/>
    <w:rsid w:val="00950902"/>
    <w:rsid w:val="009927DC"/>
    <w:rsid w:val="00997237"/>
    <w:rsid w:val="009A39D6"/>
    <w:rsid w:val="009B023A"/>
    <w:rsid w:val="009B4160"/>
    <w:rsid w:val="009B4A52"/>
    <w:rsid w:val="009B71E7"/>
    <w:rsid w:val="00A14204"/>
    <w:rsid w:val="00A16029"/>
    <w:rsid w:val="00A26FB0"/>
    <w:rsid w:val="00A34389"/>
    <w:rsid w:val="00A4333B"/>
    <w:rsid w:val="00A46AF9"/>
    <w:rsid w:val="00A736D4"/>
    <w:rsid w:val="00A7495D"/>
    <w:rsid w:val="00A85D43"/>
    <w:rsid w:val="00A95EC3"/>
    <w:rsid w:val="00AA3910"/>
    <w:rsid w:val="00AA64BD"/>
    <w:rsid w:val="00AC0B58"/>
    <w:rsid w:val="00AC2A0A"/>
    <w:rsid w:val="00AD2153"/>
    <w:rsid w:val="00AE7CDB"/>
    <w:rsid w:val="00AF4D50"/>
    <w:rsid w:val="00B00283"/>
    <w:rsid w:val="00B23036"/>
    <w:rsid w:val="00B34B76"/>
    <w:rsid w:val="00B401E8"/>
    <w:rsid w:val="00B46597"/>
    <w:rsid w:val="00B56997"/>
    <w:rsid w:val="00B62B96"/>
    <w:rsid w:val="00B71682"/>
    <w:rsid w:val="00B92207"/>
    <w:rsid w:val="00BA64C9"/>
    <w:rsid w:val="00BA6EC4"/>
    <w:rsid w:val="00BF32B2"/>
    <w:rsid w:val="00BF769C"/>
    <w:rsid w:val="00C11207"/>
    <w:rsid w:val="00C13239"/>
    <w:rsid w:val="00C14715"/>
    <w:rsid w:val="00C172F3"/>
    <w:rsid w:val="00C251E4"/>
    <w:rsid w:val="00C307AD"/>
    <w:rsid w:val="00C335A6"/>
    <w:rsid w:val="00C47F48"/>
    <w:rsid w:val="00C64142"/>
    <w:rsid w:val="00C72E16"/>
    <w:rsid w:val="00C81F2D"/>
    <w:rsid w:val="00C93DF5"/>
    <w:rsid w:val="00CA0D77"/>
    <w:rsid w:val="00CA2929"/>
    <w:rsid w:val="00CA43E4"/>
    <w:rsid w:val="00CC3D31"/>
    <w:rsid w:val="00CD6F4B"/>
    <w:rsid w:val="00CD71A4"/>
    <w:rsid w:val="00CE6B73"/>
    <w:rsid w:val="00CF7AC1"/>
    <w:rsid w:val="00D05495"/>
    <w:rsid w:val="00D077CF"/>
    <w:rsid w:val="00D124E0"/>
    <w:rsid w:val="00D20A94"/>
    <w:rsid w:val="00D20BF5"/>
    <w:rsid w:val="00D20FE1"/>
    <w:rsid w:val="00D22664"/>
    <w:rsid w:val="00D23363"/>
    <w:rsid w:val="00D31C10"/>
    <w:rsid w:val="00D32079"/>
    <w:rsid w:val="00D337B9"/>
    <w:rsid w:val="00D34D72"/>
    <w:rsid w:val="00D630C7"/>
    <w:rsid w:val="00D83A1B"/>
    <w:rsid w:val="00D93AEC"/>
    <w:rsid w:val="00DA0F68"/>
    <w:rsid w:val="00DA1DB4"/>
    <w:rsid w:val="00DB2DE8"/>
    <w:rsid w:val="00DC142C"/>
    <w:rsid w:val="00DD7920"/>
    <w:rsid w:val="00DE225A"/>
    <w:rsid w:val="00DF13AF"/>
    <w:rsid w:val="00E1047D"/>
    <w:rsid w:val="00E104DC"/>
    <w:rsid w:val="00E133D8"/>
    <w:rsid w:val="00E36359"/>
    <w:rsid w:val="00E40CA1"/>
    <w:rsid w:val="00E47062"/>
    <w:rsid w:val="00E52536"/>
    <w:rsid w:val="00E5704B"/>
    <w:rsid w:val="00E707D8"/>
    <w:rsid w:val="00E76046"/>
    <w:rsid w:val="00E764C9"/>
    <w:rsid w:val="00E84B8C"/>
    <w:rsid w:val="00E96C41"/>
    <w:rsid w:val="00EA2437"/>
    <w:rsid w:val="00EB5B06"/>
    <w:rsid w:val="00EC4470"/>
    <w:rsid w:val="00EC67C5"/>
    <w:rsid w:val="00EF1B25"/>
    <w:rsid w:val="00EF37C1"/>
    <w:rsid w:val="00EF5C58"/>
    <w:rsid w:val="00EF72BC"/>
    <w:rsid w:val="00F06DD4"/>
    <w:rsid w:val="00F10AEB"/>
    <w:rsid w:val="00F12A03"/>
    <w:rsid w:val="00F15687"/>
    <w:rsid w:val="00F41563"/>
    <w:rsid w:val="00F535A2"/>
    <w:rsid w:val="00F64C68"/>
    <w:rsid w:val="00F74715"/>
    <w:rsid w:val="00F772C7"/>
    <w:rsid w:val="00F83447"/>
    <w:rsid w:val="00F84E5F"/>
    <w:rsid w:val="00F87D75"/>
    <w:rsid w:val="00F94938"/>
    <w:rsid w:val="00FA0AD4"/>
    <w:rsid w:val="00FA3AE6"/>
    <w:rsid w:val="00FB774E"/>
    <w:rsid w:val="00FC2A71"/>
    <w:rsid w:val="00FD413D"/>
    <w:rsid w:val="00FD522B"/>
    <w:rsid w:val="00FD5F3E"/>
    <w:rsid w:val="00FE2AE2"/>
    <w:rsid w:val="00FE5764"/>
    <w:rsid w:val="00FE59EF"/>
    <w:rsid w:val="00FE72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4B1F"/>
    <w:pPr>
      <w:widowControl w:val="0"/>
      <w:jc w:val="both"/>
    </w:pPr>
    <w:rPr>
      <w:rFonts w:ascii="仿宋_GB2312"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14B1F"/>
    <w:pPr>
      <w:ind w:leftChars="2500" w:left="100"/>
    </w:pPr>
  </w:style>
  <w:style w:type="paragraph" w:styleId="a4">
    <w:name w:val="footer"/>
    <w:basedOn w:val="a"/>
    <w:rsid w:val="00514B1F"/>
    <w:pPr>
      <w:tabs>
        <w:tab w:val="center" w:pos="4153"/>
        <w:tab w:val="right" w:pos="8306"/>
      </w:tabs>
      <w:snapToGrid w:val="0"/>
      <w:jc w:val="left"/>
    </w:pPr>
    <w:rPr>
      <w:sz w:val="18"/>
      <w:szCs w:val="18"/>
    </w:rPr>
  </w:style>
  <w:style w:type="character" w:styleId="a5">
    <w:name w:val="page number"/>
    <w:basedOn w:val="a0"/>
    <w:rsid w:val="00514B1F"/>
  </w:style>
  <w:style w:type="paragraph" w:styleId="a6">
    <w:name w:val="Body Text Indent"/>
    <w:basedOn w:val="a"/>
    <w:rsid w:val="00514B1F"/>
    <w:pPr>
      <w:tabs>
        <w:tab w:val="left" w:pos="788"/>
      </w:tabs>
      <w:ind w:firstLineChars="200" w:firstLine="672"/>
    </w:pPr>
    <w:rPr>
      <w:rFonts w:ascii="Times New Roman" w:eastAsia="黑体"/>
    </w:rPr>
  </w:style>
  <w:style w:type="paragraph" w:styleId="a7">
    <w:name w:val="header"/>
    <w:basedOn w:val="a"/>
    <w:rsid w:val="00514B1F"/>
    <w:pPr>
      <w:pBdr>
        <w:bottom w:val="single" w:sz="6" w:space="1" w:color="auto"/>
      </w:pBdr>
      <w:tabs>
        <w:tab w:val="center" w:pos="4153"/>
        <w:tab w:val="right" w:pos="8306"/>
      </w:tabs>
      <w:snapToGrid w:val="0"/>
      <w:jc w:val="center"/>
    </w:pPr>
    <w:rPr>
      <w:sz w:val="18"/>
      <w:szCs w:val="18"/>
    </w:rPr>
  </w:style>
  <w:style w:type="paragraph" w:styleId="a8">
    <w:name w:val="Balloon Text"/>
    <w:basedOn w:val="a"/>
    <w:semiHidden/>
    <w:rsid w:val="00514B1F"/>
    <w:rPr>
      <w:sz w:val="18"/>
      <w:szCs w:val="18"/>
    </w:rPr>
  </w:style>
  <w:style w:type="character" w:styleId="a9">
    <w:name w:val="annotation reference"/>
    <w:rsid w:val="00A95EC3"/>
    <w:rPr>
      <w:sz w:val="21"/>
      <w:szCs w:val="21"/>
    </w:rPr>
  </w:style>
  <w:style w:type="paragraph" w:styleId="aa">
    <w:name w:val="annotation text"/>
    <w:basedOn w:val="a"/>
    <w:link w:val="Char"/>
    <w:rsid w:val="00A95EC3"/>
    <w:pPr>
      <w:jc w:val="left"/>
    </w:pPr>
  </w:style>
  <w:style w:type="character" w:customStyle="1" w:styleId="Char">
    <w:name w:val="批注文字 Char"/>
    <w:link w:val="aa"/>
    <w:rsid w:val="00A95EC3"/>
    <w:rPr>
      <w:rFonts w:ascii="仿宋_GB2312" w:eastAsia="仿宋_GB2312"/>
      <w:kern w:val="2"/>
      <w:sz w:val="32"/>
    </w:rPr>
  </w:style>
  <w:style w:type="paragraph" w:styleId="ab">
    <w:name w:val="annotation subject"/>
    <w:basedOn w:val="aa"/>
    <w:next w:val="aa"/>
    <w:link w:val="Char0"/>
    <w:rsid w:val="00A95EC3"/>
    <w:rPr>
      <w:b/>
      <w:bCs/>
    </w:rPr>
  </w:style>
  <w:style w:type="character" w:customStyle="1" w:styleId="Char0">
    <w:name w:val="批注主题 Char"/>
    <w:link w:val="ab"/>
    <w:rsid w:val="00A95EC3"/>
    <w:rPr>
      <w:rFonts w:ascii="仿宋_GB2312" w:eastAsia="仿宋_GB2312"/>
      <w:b/>
      <w:bCs/>
      <w:kern w:val="2"/>
      <w:sz w:val="32"/>
    </w:rPr>
  </w:style>
  <w:style w:type="character" w:styleId="ac">
    <w:name w:val="Hyperlink"/>
    <w:rsid w:val="00841AE1"/>
    <w:rPr>
      <w:color w:val="0000FF"/>
      <w:u w:val="single"/>
    </w:rPr>
  </w:style>
  <w:style w:type="character" w:styleId="ad">
    <w:name w:val="FollowedHyperlink"/>
    <w:rsid w:val="00761FEE"/>
    <w:rPr>
      <w:color w:val="800080"/>
      <w:u w:val="single"/>
    </w:rPr>
  </w:style>
  <w:style w:type="character" w:styleId="ae">
    <w:name w:val="Strong"/>
    <w:qFormat/>
    <w:rsid w:val="004A5AB0"/>
    <w:rPr>
      <w:b/>
      <w:bCs/>
    </w:rPr>
  </w:style>
</w:styles>
</file>

<file path=word/webSettings.xml><?xml version="1.0" encoding="utf-8"?>
<w:webSettings xmlns:r="http://schemas.openxmlformats.org/officeDocument/2006/relationships" xmlns:w="http://schemas.openxmlformats.org/wordprocessingml/2006/main">
  <w:divs>
    <w:div w:id="868105457">
      <w:bodyDiv w:val="1"/>
      <w:marLeft w:val="0"/>
      <w:marRight w:val="0"/>
      <w:marTop w:val="0"/>
      <w:marBottom w:val="0"/>
      <w:divBdr>
        <w:top w:val="none" w:sz="0" w:space="0" w:color="auto"/>
        <w:left w:val="none" w:sz="0" w:space="0" w:color="auto"/>
        <w:bottom w:val="none" w:sz="0" w:space="0" w:color="auto"/>
        <w:right w:val="none" w:sz="0" w:space="0" w:color="auto"/>
      </w:divBdr>
      <w:divsChild>
        <w:div w:id="521670188">
          <w:marLeft w:val="0"/>
          <w:marRight w:val="0"/>
          <w:marTop w:val="0"/>
          <w:marBottom w:val="0"/>
          <w:divBdr>
            <w:top w:val="none" w:sz="0" w:space="0" w:color="auto"/>
            <w:left w:val="none" w:sz="0" w:space="0" w:color="auto"/>
            <w:bottom w:val="none" w:sz="0" w:space="0" w:color="auto"/>
            <w:right w:val="none" w:sz="0" w:space="0" w:color="auto"/>
          </w:divBdr>
          <w:divsChild>
            <w:div w:id="959267008">
              <w:marLeft w:val="0"/>
              <w:marRight w:val="0"/>
              <w:marTop w:val="300"/>
              <w:marBottom w:val="0"/>
              <w:divBdr>
                <w:top w:val="none" w:sz="0" w:space="0" w:color="auto"/>
                <w:left w:val="none" w:sz="0" w:space="0" w:color="auto"/>
                <w:bottom w:val="none" w:sz="0" w:space="0" w:color="auto"/>
                <w:right w:val="none" w:sz="0" w:space="0" w:color="auto"/>
              </w:divBdr>
              <w:divsChild>
                <w:div w:id="1248885593">
                  <w:marLeft w:val="0"/>
                  <w:marRight w:val="0"/>
                  <w:marTop w:val="0"/>
                  <w:marBottom w:val="0"/>
                  <w:divBdr>
                    <w:top w:val="single" w:sz="6" w:space="0" w:color="E5E5E5"/>
                    <w:left w:val="single" w:sz="6" w:space="0" w:color="E5E5E5"/>
                    <w:bottom w:val="single" w:sz="6" w:space="0" w:color="E5E5E5"/>
                    <w:right w:val="single" w:sz="6" w:space="0" w:color="E5E5E5"/>
                  </w:divBdr>
                  <w:divsChild>
                    <w:div w:id="1854227526">
                      <w:marLeft w:val="0"/>
                      <w:marRight w:val="0"/>
                      <w:marTop w:val="0"/>
                      <w:marBottom w:val="0"/>
                      <w:divBdr>
                        <w:top w:val="none" w:sz="0" w:space="0" w:color="auto"/>
                        <w:left w:val="none" w:sz="0" w:space="0" w:color="auto"/>
                        <w:bottom w:val="none" w:sz="0" w:space="0" w:color="auto"/>
                        <w:right w:val="none" w:sz="0" w:space="0" w:color="auto"/>
                      </w:divBdr>
                      <w:divsChild>
                        <w:div w:id="306739376">
                          <w:marLeft w:val="0"/>
                          <w:marRight w:val="0"/>
                          <w:marTop w:val="0"/>
                          <w:marBottom w:val="225"/>
                          <w:divBdr>
                            <w:top w:val="none" w:sz="0" w:space="0" w:color="auto"/>
                            <w:left w:val="none" w:sz="0" w:space="0" w:color="auto"/>
                            <w:bottom w:val="none" w:sz="0" w:space="0" w:color="auto"/>
                            <w:right w:val="none" w:sz="0" w:space="0" w:color="auto"/>
                          </w:divBdr>
                        </w:div>
                        <w:div w:id="90075133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54803290">
      <w:bodyDiv w:val="1"/>
      <w:marLeft w:val="0"/>
      <w:marRight w:val="0"/>
      <w:marTop w:val="0"/>
      <w:marBottom w:val="0"/>
      <w:divBdr>
        <w:top w:val="none" w:sz="0" w:space="0" w:color="auto"/>
        <w:left w:val="none" w:sz="0" w:space="0" w:color="auto"/>
        <w:bottom w:val="none" w:sz="0" w:space="0" w:color="auto"/>
        <w:right w:val="none" w:sz="0" w:space="0" w:color="auto"/>
      </w:divBdr>
      <w:divsChild>
        <w:div w:id="149710464">
          <w:marLeft w:val="0"/>
          <w:marRight w:val="0"/>
          <w:marTop w:val="0"/>
          <w:marBottom w:val="0"/>
          <w:divBdr>
            <w:top w:val="none" w:sz="0" w:space="0" w:color="auto"/>
            <w:left w:val="none" w:sz="0" w:space="0" w:color="auto"/>
            <w:bottom w:val="none" w:sz="0" w:space="0" w:color="auto"/>
            <w:right w:val="none" w:sz="0" w:space="0" w:color="auto"/>
          </w:divBdr>
          <w:divsChild>
            <w:div w:id="655453602">
              <w:marLeft w:val="0"/>
              <w:marRight w:val="0"/>
              <w:marTop w:val="300"/>
              <w:marBottom w:val="0"/>
              <w:divBdr>
                <w:top w:val="none" w:sz="0" w:space="0" w:color="auto"/>
                <w:left w:val="none" w:sz="0" w:space="0" w:color="auto"/>
                <w:bottom w:val="none" w:sz="0" w:space="0" w:color="auto"/>
                <w:right w:val="none" w:sz="0" w:space="0" w:color="auto"/>
              </w:divBdr>
              <w:divsChild>
                <w:div w:id="1325015690">
                  <w:marLeft w:val="0"/>
                  <w:marRight w:val="0"/>
                  <w:marTop w:val="0"/>
                  <w:marBottom w:val="0"/>
                  <w:divBdr>
                    <w:top w:val="single" w:sz="6" w:space="0" w:color="E5E5E5"/>
                    <w:left w:val="single" w:sz="6" w:space="0" w:color="E5E5E5"/>
                    <w:bottom w:val="single" w:sz="6" w:space="0" w:color="E5E5E5"/>
                    <w:right w:val="single" w:sz="6" w:space="0" w:color="E5E5E5"/>
                  </w:divBdr>
                  <w:divsChild>
                    <w:div w:id="758528807">
                      <w:marLeft w:val="0"/>
                      <w:marRight w:val="0"/>
                      <w:marTop w:val="0"/>
                      <w:marBottom w:val="0"/>
                      <w:divBdr>
                        <w:top w:val="none" w:sz="0" w:space="0" w:color="auto"/>
                        <w:left w:val="none" w:sz="0" w:space="0" w:color="auto"/>
                        <w:bottom w:val="none" w:sz="0" w:space="0" w:color="auto"/>
                        <w:right w:val="none" w:sz="0" w:space="0" w:color="auto"/>
                      </w:divBdr>
                      <w:divsChild>
                        <w:div w:id="57368944">
                          <w:marLeft w:val="0"/>
                          <w:marRight w:val="0"/>
                          <w:marTop w:val="0"/>
                          <w:marBottom w:val="225"/>
                          <w:divBdr>
                            <w:top w:val="none" w:sz="0" w:space="0" w:color="auto"/>
                            <w:left w:val="none" w:sz="0" w:space="0" w:color="auto"/>
                            <w:bottom w:val="none" w:sz="0" w:space="0" w:color="auto"/>
                            <w:right w:val="none" w:sz="0" w:space="0" w:color="auto"/>
                          </w:divBdr>
                        </w:div>
                        <w:div w:id="65349158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805196999">
      <w:bodyDiv w:val="1"/>
      <w:marLeft w:val="0"/>
      <w:marRight w:val="0"/>
      <w:marTop w:val="0"/>
      <w:marBottom w:val="0"/>
      <w:divBdr>
        <w:top w:val="none" w:sz="0" w:space="0" w:color="auto"/>
        <w:left w:val="none" w:sz="0" w:space="0" w:color="auto"/>
        <w:bottom w:val="none" w:sz="0" w:space="0" w:color="auto"/>
        <w:right w:val="none" w:sz="0" w:space="0" w:color="auto"/>
      </w:divBdr>
      <w:divsChild>
        <w:div w:id="557012741">
          <w:marLeft w:val="0"/>
          <w:marRight w:val="0"/>
          <w:marTop w:val="0"/>
          <w:marBottom w:val="0"/>
          <w:divBdr>
            <w:top w:val="none" w:sz="0" w:space="0" w:color="auto"/>
            <w:left w:val="none" w:sz="0" w:space="0" w:color="auto"/>
            <w:bottom w:val="none" w:sz="0" w:space="0" w:color="auto"/>
            <w:right w:val="none" w:sz="0" w:space="0" w:color="auto"/>
          </w:divBdr>
          <w:divsChild>
            <w:div w:id="1113406816">
              <w:marLeft w:val="0"/>
              <w:marRight w:val="0"/>
              <w:marTop w:val="300"/>
              <w:marBottom w:val="0"/>
              <w:divBdr>
                <w:top w:val="none" w:sz="0" w:space="0" w:color="auto"/>
                <w:left w:val="none" w:sz="0" w:space="0" w:color="auto"/>
                <w:bottom w:val="none" w:sz="0" w:space="0" w:color="auto"/>
                <w:right w:val="none" w:sz="0" w:space="0" w:color="auto"/>
              </w:divBdr>
              <w:divsChild>
                <w:div w:id="2052531878">
                  <w:marLeft w:val="0"/>
                  <w:marRight w:val="0"/>
                  <w:marTop w:val="0"/>
                  <w:marBottom w:val="0"/>
                  <w:divBdr>
                    <w:top w:val="single" w:sz="6" w:space="0" w:color="E5E5E5"/>
                    <w:left w:val="single" w:sz="6" w:space="0" w:color="E5E5E5"/>
                    <w:bottom w:val="single" w:sz="6" w:space="0" w:color="E5E5E5"/>
                    <w:right w:val="single" w:sz="6" w:space="0" w:color="E5E5E5"/>
                  </w:divBdr>
                  <w:divsChild>
                    <w:div w:id="1463616595">
                      <w:marLeft w:val="0"/>
                      <w:marRight w:val="0"/>
                      <w:marTop w:val="0"/>
                      <w:marBottom w:val="0"/>
                      <w:divBdr>
                        <w:top w:val="none" w:sz="0" w:space="0" w:color="auto"/>
                        <w:left w:val="none" w:sz="0" w:space="0" w:color="auto"/>
                        <w:bottom w:val="none" w:sz="0" w:space="0" w:color="auto"/>
                        <w:right w:val="none" w:sz="0" w:space="0" w:color="auto"/>
                      </w:divBdr>
                      <w:divsChild>
                        <w:div w:id="53163781">
                          <w:marLeft w:val="0"/>
                          <w:marRight w:val="0"/>
                          <w:marTop w:val="0"/>
                          <w:marBottom w:val="225"/>
                          <w:divBdr>
                            <w:top w:val="none" w:sz="0" w:space="0" w:color="auto"/>
                            <w:left w:val="none" w:sz="0" w:space="0" w:color="auto"/>
                            <w:bottom w:val="none" w:sz="0" w:space="0" w:color="auto"/>
                            <w:right w:val="none" w:sz="0" w:space="0" w:color="auto"/>
                          </w:divBdr>
                        </w:div>
                        <w:div w:id="1173687425">
                          <w:marLeft w:val="0"/>
                          <w:marRight w:val="0"/>
                          <w:marTop w:val="0"/>
                          <w:marBottom w:val="225"/>
                          <w:divBdr>
                            <w:top w:val="none" w:sz="0" w:space="0" w:color="auto"/>
                            <w:left w:val="none" w:sz="0" w:space="0" w:color="auto"/>
                            <w:bottom w:val="none" w:sz="0" w:space="0" w:color="auto"/>
                            <w:right w:val="none" w:sz="0" w:space="0" w:color="auto"/>
                          </w:divBdr>
                        </w:div>
                        <w:div w:id="1180007846">
                          <w:marLeft w:val="0"/>
                          <w:marRight w:val="0"/>
                          <w:marTop w:val="0"/>
                          <w:marBottom w:val="225"/>
                          <w:divBdr>
                            <w:top w:val="none" w:sz="0" w:space="0" w:color="auto"/>
                            <w:left w:val="none" w:sz="0" w:space="0" w:color="auto"/>
                            <w:bottom w:val="none" w:sz="0" w:space="0" w:color="auto"/>
                            <w:right w:val="none" w:sz="0" w:space="0" w:color="auto"/>
                          </w:divBdr>
                        </w:div>
                        <w:div w:id="1499538300">
                          <w:marLeft w:val="0"/>
                          <w:marRight w:val="0"/>
                          <w:marTop w:val="0"/>
                          <w:marBottom w:val="225"/>
                          <w:divBdr>
                            <w:top w:val="none" w:sz="0" w:space="0" w:color="auto"/>
                            <w:left w:val="none" w:sz="0" w:space="0" w:color="auto"/>
                            <w:bottom w:val="none" w:sz="0" w:space="0" w:color="auto"/>
                            <w:right w:val="none" w:sz="0" w:space="0" w:color="auto"/>
                          </w:divBdr>
                        </w:div>
                        <w:div w:id="1889879800">
                          <w:marLeft w:val="0"/>
                          <w:marRight w:val="0"/>
                          <w:marTop w:val="0"/>
                          <w:marBottom w:val="225"/>
                          <w:divBdr>
                            <w:top w:val="none" w:sz="0" w:space="0" w:color="auto"/>
                            <w:left w:val="none" w:sz="0" w:space="0" w:color="auto"/>
                            <w:bottom w:val="none" w:sz="0" w:space="0" w:color="auto"/>
                            <w:right w:val="none" w:sz="0" w:space="0" w:color="auto"/>
                          </w:divBdr>
                        </w:div>
                        <w:div w:id="189662692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5%9B%BD%E5%AE%B6%E7%A7%98%E5%AF%86/7026781" TargetMode="External"/><Relationship Id="rId13" Type="http://schemas.openxmlformats.org/officeDocument/2006/relationships/hyperlink" Target="https://www.cbi360.net/hyjd/1zt147586.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aike.baidu.com/item/%E6%89%A7%E4%B8%9A%E5%8D%B0%E7%AB%A0/5438930" TargetMode="External"/><Relationship Id="rId12" Type="http://schemas.openxmlformats.org/officeDocument/2006/relationships/hyperlink" Target="https://www.cbi360.net/hyjd/1zt1126.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bi360.net/hyjd/1zt30798.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bi360.net/hyjd/1zt2853.html" TargetMode="External"/><Relationship Id="rId4" Type="http://schemas.openxmlformats.org/officeDocument/2006/relationships/webSettings" Target="webSettings.xml"/><Relationship Id="rId9" Type="http://schemas.openxmlformats.org/officeDocument/2006/relationships/hyperlink" Target="https://baike.baidu.com/item/%E6%8A%80%E6%9C%AF%E7%A7%98%E5%AF%86/3207840"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38</Pages>
  <Words>2980</Words>
  <Characters>16989</Characters>
  <Application>Microsoft Office Word</Application>
  <DocSecurity>0</DocSecurity>
  <Lines>141</Lines>
  <Paragraphs>39</Paragraphs>
  <ScaleCrop>false</ScaleCrop>
  <Company>jst</Company>
  <LinksUpToDate>false</LinksUpToDate>
  <CharactersWithSpaces>19930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李长青</dc:creator>
  <cp:lastModifiedBy>张有祝</cp:lastModifiedBy>
  <cp:revision>4</cp:revision>
  <cp:lastPrinted>2004-08-05T01:36:00Z</cp:lastPrinted>
  <dcterms:created xsi:type="dcterms:W3CDTF">2021-03-29T00:25:00Z</dcterms:created>
  <dcterms:modified xsi:type="dcterms:W3CDTF">2021-03-29T00:32:00Z</dcterms:modified>
</cp:coreProperties>
</file>