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购房补助申请表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（企业人才）</w:t>
      </w:r>
      <w:r>
        <w:rPr>
          <w:rFonts w:hint="eastAsia" w:ascii="黑体" w:eastAsia="黑体"/>
          <w:sz w:val="36"/>
          <w:szCs w:val="36"/>
        </w:rPr>
        <w:t xml:space="preserve">         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年度）                                      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编号：                                                 年    月    日</w:t>
      </w:r>
    </w:p>
    <w:tbl>
      <w:tblPr>
        <w:tblStyle w:val="6"/>
        <w:tblW w:w="9720" w:type="dxa"/>
        <w:jc w:val="center"/>
        <w:tblInd w:w="-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就业企业（全称）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收款银行账号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本人有无享受过人才安家补助或开发区其它住房优惠政策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本人有无在区内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其他购房记录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所购住房地址</w:t>
            </w:r>
          </w:p>
        </w:tc>
        <w:tc>
          <w:tcPr>
            <w:tcW w:w="64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所购住房建筑面积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购买人姓名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购房合同号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申请漳州开发区人才购房补助，保证以上填报内容和提供的全部材料真实、准确，没有隐瞒、虚报等行为。本人承诺，自获得购房补助之日起，在区内企业服务满3年，若3年内转让房屋（含注销已备案的商品房买卖合同）或与区内企业解除劳动合同，将全额退还购房补助。若信息不实或违背承诺，愿承担相应责任，并接受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86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本人代表本家庭成员自愿授权：同意相关部门工作人员通过合法渠道查询、公示我家庭住房等相关个人信息。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授权人签字：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640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该同志已与本单位签订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3年（含）以上劳动合同，且连续缴交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社会养老保险/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个人所得税6个月（含）以上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，同意其申请人才购房补助。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top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单位（公章）：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人事劳动局意见：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□学历/□职称/□职业资格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□劳动合同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□社保缴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交/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□个税缴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单位（公章）：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经济发展局意见：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□就业企业在区内注册，经营状况正常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单位（公章）：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规划建设局（房管局）意见：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□购置区内首套新建商品住房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□购房人为本人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□申请金额与所购住房建筑面积相符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单位（公章）：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财政局意见：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单位（公章）：                         年     月     日</w:t>
            </w:r>
          </w:p>
        </w:tc>
      </w:tr>
    </w:tbl>
    <w:p>
      <w:pPr>
        <w:spacing w:line="300" w:lineRule="exact"/>
        <w:jc w:val="left"/>
        <w:rPr>
          <w:rFonts w:ascii="仿宋_GB2312" w:hAnsi="仿宋_GB2312" w:eastAsia="仿宋_GB2312" w:cs="仿宋_GB2312"/>
          <w:bCs/>
          <w:sz w:val="24"/>
        </w:rPr>
      </w:pPr>
    </w:p>
    <w:p>
      <w:pPr>
        <w:spacing w:line="300" w:lineRule="exact"/>
        <w:jc w:val="left"/>
      </w:pPr>
      <w:r>
        <w:rPr>
          <w:rFonts w:hint="eastAsia" w:ascii="仿宋_GB2312" w:hAnsi="仿宋_GB2312" w:eastAsia="仿宋_GB2312" w:cs="仿宋_GB2312"/>
          <w:sz w:val="24"/>
          <w:lang w:eastAsia="zh-CN"/>
        </w:rPr>
        <w:t>备注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</w:rPr>
        <w:t>本表一式三份，双面打印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</w:rPr>
        <w:t>就业企业指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4"/>
        </w:rPr>
        <w:t>申请人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24"/>
        </w:rPr>
        <w:t>劳动合同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</w:rPr>
        <w:t>企业。</w:t>
      </w:r>
    </w:p>
    <w:sectPr>
      <w:footerReference r:id="rId3" w:type="default"/>
      <w:pgSz w:w="11906" w:h="16838"/>
      <w:pgMar w:top="1440" w:right="1633" w:bottom="1440" w:left="163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0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華康儷楷書(P)">
    <w:altName w:val="PMingLiU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769F"/>
    <w:rsid w:val="017075FA"/>
    <w:rsid w:val="01A24D4B"/>
    <w:rsid w:val="04461D02"/>
    <w:rsid w:val="05F32568"/>
    <w:rsid w:val="0716656B"/>
    <w:rsid w:val="0A861457"/>
    <w:rsid w:val="0CD52499"/>
    <w:rsid w:val="0D6222EB"/>
    <w:rsid w:val="0E884223"/>
    <w:rsid w:val="144F21BC"/>
    <w:rsid w:val="16515F6D"/>
    <w:rsid w:val="181B64AD"/>
    <w:rsid w:val="1A954AF2"/>
    <w:rsid w:val="1E1E75B7"/>
    <w:rsid w:val="200861BE"/>
    <w:rsid w:val="230E24BC"/>
    <w:rsid w:val="23DF791E"/>
    <w:rsid w:val="2499435C"/>
    <w:rsid w:val="27BA486A"/>
    <w:rsid w:val="2F95495B"/>
    <w:rsid w:val="317F4AEF"/>
    <w:rsid w:val="34150CF2"/>
    <w:rsid w:val="351F3F8B"/>
    <w:rsid w:val="35265C5E"/>
    <w:rsid w:val="37D10E73"/>
    <w:rsid w:val="38247E32"/>
    <w:rsid w:val="38B035FD"/>
    <w:rsid w:val="396C526A"/>
    <w:rsid w:val="3A952097"/>
    <w:rsid w:val="3AFE5AF1"/>
    <w:rsid w:val="41A1028B"/>
    <w:rsid w:val="43D95D65"/>
    <w:rsid w:val="48CA0548"/>
    <w:rsid w:val="49853173"/>
    <w:rsid w:val="4D07591D"/>
    <w:rsid w:val="4DFB7D8C"/>
    <w:rsid w:val="50056A01"/>
    <w:rsid w:val="50826579"/>
    <w:rsid w:val="522F3DEA"/>
    <w:rsid w:val="54A76AA2"/>
    <w:rsid w:val="55AA5EA2"/>
    <w:rsid w:val="577E416B"/>
    <w:rsid w:val="5937028E"/>
    <w:rsid w:val="59B515B6"/>
    <w:rsid w:val="5B636132"/>
    <w:rsid w:val="5BE1769F"/>
    <w:rsid w:val="5D9A6B70"/>
    <w:rsid w:val="5DA5207B"/>
    <w:rsid w:val="5E4528A5"/>
    <w:rsid w:val="6054751E"/>
    <w:rsid w:val="60912429"/>
    <w:rsid w:val="64EF0B5C"/>
    <w:rsid w:val="65C244E9"/>
    <w:rsid w:val="67195C8D"/>
    <w:rsid w:val="6B617930"/>
    <w:rsid w:val="70C930FE"/>
    <w:rsid w:val="70F80661"/>
    <w:rsid w:val="711A0F89"/>
    <w:rsid w:val="742044A3"/>
    <w:rsid w:val="743961B8"/>
    <w:rsid w:val="74FA2E02"/>
    <w:rsid w:val="752A148C"/>
    <w:rsid w:val="75C73521"/>
    <w:rsid w:val="791B5F1E"/>
    <w:rsid w:val="79585522"/>
    <w:rsid w:val="79A56CB7"/>
    <w:rsid w:val="79D82BBA"/>
    <w:rsid w:val="7A7117B5"/>
    <w:rsid w:val="7B7A5E78"/>
    <w:rsid w:val="7DE70003"/>
    <w:rsid w:val="7E4F79A4"/>
    <w:rsid w:val="7F8327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规程"/>
    <w:basedOn w:val="1"/>
    <w:next w:val="2"/>
    <w:qFormat/>
    <w:uiPriority w:val="0"/>
    <w:rPr>
      <w:rFonts w:eastAsia="黑体" w:asciiTheme="minorAscii" w:hAnsiTheme="minorAscii"/>
      <w:sz w:val="32"/>
      <w:szCs w:val="22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9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2020-11-27T01:01:00Z</dcterms:created>
  <dc:creator>朱琦</dc:creator>
  <cp:lastModifiedBy>朱琦</cp:lastModifiedBy>
  <cp:lastPrinted>2020-12-02T06:46:00Z</cp:lastPrinted>
  <dcterms:modified xsi:type="dcterms:W3CDTF">2020-12-04T10:05:27Z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