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53645" w14:textId="798B1661" w:rsidR="00D74212" w:rsidRPr="00D74212" w:rsidRDefault="00D74212" w:rsidP="00D74212">
      <w:pPr>
        <w:jc w:val="center"/>
        <w:rPr>
          <w:rFonts w:ascii="华文中宋" w:eastAsia="华文中宋" w:hAnsi="华文中宋"/>
          <w:sz w:val="44"/>
          <w:szCs w:val="44"/>
        </w:rPr>
      </w:pPr>
      <w:r w:rsidRPr="00D74212">
        <w:rPr>
          <w:rFonts w:ascii="华文中宋" w:eastAsia="华文中宋" w:hAnsi="华文中宋" w:hint="eastAsia"/>
          <w:sz w:val="44"/>
          <w:szCs w:val="44"/>
        </w:rPr>
        <w:t>市住房保障房管局关于加强购房资格管理工作的通知</w:t>
      </w:r>
    </w:p>
    <w:p w14:paraId="58684091" w14:textId="1D0A6A1A" w:rsidR="0052580C" w:rsidRDefault="00E57E0F">
      <w:pPr>
        <w:jc w:val="center"/>
        <w:rPr>
          <w:rFonts w:ascii="楷体" w:eastAsia="楷体" w:hAnsi="楷体"/>
          <w:sz w:val="32"/>
          <w:szCs w:val="32"/>
        </w:rPr>
      </w:pPr>
      <w:r>
        <w:rPr>
          <w:rFonts w:ascii="楷体" w:eastAsia="楷体" w:hAnsi="楷体" w:hint="eastAsia"/>
          <w:sz w:val="32"/>
          <w:szCs w:val="32"/>
        </w:rPr>
        <w:t>（征求意见稿）</w:t>
      </w:r>
    </w:p>
    <w:p w14:paraId="3281D39E" w14:textId="77777777" w:rsidR="0052580C" w:rsidRDefault="0052580C">
      <w:pPr>
        <w:rPr>
          <w:rFonts w:ascii="仿宋_GB2312" w:eastAsia="仿宋_GB2312" w:hAnsi="华文中宋"/>
          <w:sz w:val="32"/>
          <w:szCs w:val="32"/>
        </w:rPr>
      </w:pPr>
    </w:p>
    <w:p w14:paraId="39A01F2D" w14:textId="49458A47" w:rsidR="0052580C" w:rsidRDefault="00E57E0F">
      <w:pPr>
        <w:rPr>
          <w:rFonts w:ascii="仿宋_GB2312" w:eastAsia="仿宋_GB2312" w:hAnsi="华文中宋"/>
          <w:sz w:val="32"/>
          <w:szCs w:val="32"/>
        </w:rPr>
      </w:pPr>
      <w:r>
        <w:rPr>
          <w:rFonts w:ascii="仿宋_GB2312" w:eastAsia="仿宋_GB2312" w:hAnsi="华文中宋" w:hint="eastAsia"/>
          <w:sz w:val="32"/>
          <w:szCs w:val="32"/>
        </w:rPr>
        <w:t>各区房管部门</w:t>
      </w:r>
      <w:r w:rsidR="005F34DA">
        <w:rPr>
          <w:rFonts w:ascii="仿宋_GB2312" w:eastAsia="仿宋_GB2312" w:hAnsi="华文中宋" w:hint="eastAsia"/>
          <w:sz w:val="32"/>
          <w:szCs w:val="32"/>
        </w:rPr>
        <w:t>，</w:t>
      </w:r>
      <w:r>
        <w:rPr>
          <w:rFonts w:ascii="仿宋_GB2312" w:eastAsia="仿宋_GB2312" w:hAnsi="华文中宋" w:hint="eastAsia"/>
          <w:sz w:val="32"/>
          <w:szCs w:val="32"/>
        </w:rPr>
        <w:t>市房产交易中心、市房地产市场管理中心、市房产信息中心，市房地产开</w:t>
      </w:r>
      <w:r w:rsidR="005E4E16">
        <w:rPr>
          <w:rFonts w:ascii="仿宋_GB2312" w:eastAsia="仿宋_GB2312" w:hAnsi="华文中宋" w:hint="eastAsia"/>
          <w:sz w:val="32"/>
          <w:szCs w:val="32"/>
        </w:rPr>
        <w:t>发</w:t>
      </w:r>
      <w:r>
        <w:rPr>
          <w:rFonts w:ascii="仿宋_GB2312" w:eastAsia="仿宋_GB2312" w:hAnsi="华文中宋" w:hint="eastAsia"/>
          <w:sz w:val="32"/>
          <w:szCs w:val="32"/>
        </w:rPr>
        <w:t>协会、市房地产经纪行业协会，各</w:t>
      </w:r>
      <w:r w:rsidR="002168F0">
        <w:rPr>
          <w:rFonts w:ascii="仿宋_GB2312" w:eastAsia="仿宋_GB2312" w:hAnsi="华文中宋" w:hint="eastAsia"/>
          <w:sz w:val="32"/>
          <w:szCs w:val="32"/>
        </w:rPr>
        <w:t>房地产开发企业</w:t>
      </w:r>
      <w:r>
        <w:rPr>
          <w:rFonts w:ascii="仿宋_GB2312" w:eastAsia="仿宋_GB2312" w:hAnsi="华文中宋" w:hint="eastAsia"/>
          <w:sz w:val="32"/>
          <w:szCs w:val="32"/>
        </w:rPr>
        <w:t>、各房地产经纪机构：</w:t>
      </w:r>
    </w:p>
    <w:p w14:paraId="69252868" w14:textId="67E6899D" w:rsidR="005E71A9" w:rsidRDefault="00E57E0F" w:rsidP="005E71A9">
      <w:pPr>
        <w:ind w:firstLine="645"/>
        <w:rPr>
          <w:rFonts w:ascii="仿宋_GB2312" w:eastAsia="仿宋_GB2312" w:hAnsi="华文中宋"/>
          <w:sz w:val="32"/>
          <w:szCs w:val="32"/>
        </w:rPr>
      </w:pPr>
      <w:r>
        <w:rPr>
          <w:rFonts w:ascii="仿宋_GB2312" w:eastAsia="仿宋_GB2312" w:hAnsi="华文中宋" w:hint="eastAsia"/>
          <w:sz w:val="32"/>
          <w:szCs w:val="32"/>
        </w:rPr>
        <w:t>为落实国家</w:t>
      </w:r>
      <w:r w:rsidR="004A34CC">
        <w:rPr>
          <w:rFonts w:ascii="仿宋_GB2312" w:eastAsia="仿宋_GB2312" w:hAnsi="华文中宋" w:hint="eastAsia"/>
          <w:sz w:val="32"/>
          <w:szCs w:val="32"/>
        </w:rPr>
        <w:t>房地产</w:t>
      </w:r>
      <w:r>
        <w:rPr>
          <w:rFonts w:ascii="仿宋_GB2312" w:eastAsia="仿宋_GB2312" w:hAnsi="华文中宋" w:hint="eastAsia"/>
          <w:sz w:val="32"/>
          <w:szCs w:val="32"/>
        </w:rPr>
        <w:t>宏观调控政策，</w:t>
      </w:r>
      <w:r w:rsidR="00494A19">
        <w:rPr>
          <w:rFonts w:ascii="仿宋_GB2312" w:eastAsia="仿宋_GB2312" w:hAnsi="华文中宋" w:hint="eastAsia"/>
          <w:sz w:val="32"/>
          <w:szCs w:val="32"/>
        </w:rPr>
        <w:t>坚持</w:t>
      </w:r>
      <w:r>
        <w:rPr>
          <w:rFonts w:ascii="仿宋_GB2312" w:eastAsia="仿宋_GB2312" w:hAnsi="华文中宋" w:hint="eastAsia"/>
          <w:sz w:val="32"/>
          <w:szCs w:val="32"/>
        </w:rPr>
        <w:t>“房子是用来住的，不是用来炒的”定位，进一步加强我市购房资格</w:t>
      </w:r>
      <w:r w:rsidR="005E71A9">
        <w:rPr>
          <w:rFonts w:ascii="仿宋_GB2312" w:eastAsia="仿宋_GB2312" w:hAnsi="华文中宋" w:hint="eastAsia"/>
          <w:sz w:val="32"/>
          <w:szCs w:val="32"/>
        </w:rPr>
        <w:t>管理</w:t>
      </w:r>
      <w:r>
        <w:rPr>
          <w:rFonts w:ascii="仿宋_GB2312" w:eastAsia="仿宋_GB2312" w:hAnsi="华文中宋" w:hint="eastAsia"/>
          <w:sz w:val="32"/>
          <w:szCs w:val="32"/>
        </w:rPr>
        <w:t>工作</w:t>
      </w:r>
      <w:r w:rsidR="00494A19">
        <w:rPr>
          <w:rFonts w:ascii="仿宋_GB2312" w:eastAsia="仿宋_GB2312" w:hAnsi="华文中宋" w:hint="eastAsia"/>
          <w:sz w:val="32"/>
          <w:szCs w:val="32"/>
        </w:rPr>
        <w:t>，</w:t>
      </w:r>
      <w:r>
        <w:rPr>
          <w:rFonts w:ascii="仿宋_GB2312" w:eastAsia="仿宋_GB2312" w:hAnsi="华文中宋" w:hint="eastAsia"/>
          <w:sz w:val="32"/>
          <w:szCs w:val="32"/>
        </w:rPr>
        <w:t>根据《武汉市人民政府办公厅关于进一步促进我市房地产市场持续平稳健康发展的意见》（武政办〔</w:t>
      </w:r>
      <w:r>
        <w:rPr>
          <w:rFonts w:ascii="仿宋_GB2312" w:eastAsia="仿宋_GB2312" w:hAnsi="华文中宋"/>
          <w:sz w:val="32"/>
          <w:szCs w:val="32"/>
        </w:rPr>
        <w:t>2016〕159号）</w:t>
      </w:r>
      <w:r>
        <w:rPr>
          <w:rFonts w:ascii="仿宋_GB2312" w:eastAsia="仿宋_GB2312" w:hAnsi="华文中宋" w:hint="eastAsia"/>
          <w:sz w:val="32"/>
          <w:szCs w:val="32"/>
        </w:rPr>
        <w:t>、《市住房保障房管局关于进一步加强新建商品房销售全过程监管的通知》（武房</w:t>
      </w:r>
      <w:proofErr w:type="gramStart"/>
      <w:r>
        <w:rPr>
          <w:rFonts w:ascii="仿宋_GB2312" w:eastAsia="仿宋_GB2312" w:hAnsi="华文中宋" w:hint="eastAsia"/>
          <w:sz w:val="32"/>
          <w:szCs w:val="32"/>
        </w:rPr>
        <w:t>规</w:t>
      </w:r>
      <w:proofErr w:type="gramEnd"/>
      <w:r>
        <w:rPr>
          <w:rFonts w:ascii="仿宋_GB2312" w:eastAsia="仿宋_GB2312" w:hAnsi="华文中宋" w:hint="eastAsia"/>
          <w:sz w:val="32"/>
          <w:szCs w:val="32"/>
        </w:rPr>
        <w:t>〔</w:t>
      </w:r>
      <w:r>
        <w:rPr>
          <w:rFonts w:ascii="仿宋_GB2312" w:eastAsia="仿宋_GB2312" w:hAnsi="华文中宋"/>
          <w:sz w:val="32"/>
          <w:szCs w:val="32"/>
        </w:rPr>
        <w:t>2021〕5号</w:t>
      </w:r>
      <w:r>
        <w:rPr>
          <w:rFonts w:ascii="仿宋_GB2312" w:eastAsia="仿宋_GB2312" w:hAnsi="华文中宋" w:hint="eastAsia"/>
          <w:sz w:val="32"/>
          <w:szCs w:val="32"/>
        </w:rPr>
        <w:t>）的有关要求，现将有关事项通知如下：</w:t>
      </w:r>
    </w:p>
    <w:p w14:paraId="0F1F1430" w14:textId="19846C75" w:rsidR="005E71A9" w:rsidRPr="0037448A" w:rsidRDefault="00D7686D" w:rsidP="00D7686D">
      <w:pPr>
        <w:ind w:firstLine="645"/>
        <w:rPr>
          <w:rFonts w:ascii="黑体" w:eastAsia="黑体" w:hAnsi="黑体"/>
          <w:sz w:val="32"/>
          <w:szCs w:val="32"/>
        </w:rPr>
      </w:pPr>
      <w:r w:rsidRPr="0037448A">
        <w:rPr>
          <w:rFonts w:ascii="黑体" w:eastAsia="黑体" w:hAnsi="黑体" w:hint="eastAsia"/>
          <w:sz w:val="32"/>
          <w:szCs w:val="32"/>
        </w:rPr>
        <w:t>一、购房资格</w:t>
      </w:r>
      <w:r w:rsidR="00D74212" w:rsidRPr="0037448A">
        <w:rPr>
          <w:rFonts w:ascii="黑体" w:eastAsia="黑体" w:hAnsi="黑体" w:hint="eastAsia"/>
          <w:sz w:val="32"/>
          <w:szCs w:val="32"/>
        </w:rPr>
        <w:t>申请</w:t>
      </w:r>
      <w:r w:rsidR="00D92BB1" w:rsidRPr="0037448A">
        <w:rPr>
          <w:rFonts w:ascii="黑体" w:eastAsia="黑体" w:hAnsi="黑体" w:hint="eastAsia"/>
          <w:sz w:val="32"/>
          <w:szCs w:val="32"/>
        </w:rPr>
        <w:t>程序</w:t>
      </w:r>
    </w:p>
    <w:p w14:paraId="68550A7F" w14:textId="1767C039" w:rsidR="00D7686D" w:rsidRDefault="00B224F3" w:rsidP="00D7686D">
      <w:pPr>
        <w:ind w:firstLine="645"/>
        <w:rPr>
          <w:rFonts w:ascii="仿宋_GB2312" w:eastAsia="仿宋_GB2312"/>
          <w:sz w:val="32"/>
          <w:szCs w:val="32"/>
        </w:rPr>
      </w:pPr>
      <w:r>
        <w:rPr>
          <w:rFonts w:ascii="仿宋_GB2312" w:eastAsia="仿宋_GB2312" w:hint="eastAsia"/>
          <w:sz w:val="32"/>
          <w:szCs w:val="32"/>
        </w:rPr>
        <w:t>（一）</w:t>
      </w:r>
      <w:r w:rsidR="00D7686D">
        <w:rPr>
          <w:rFonts w:ascii="仿宋_GB2312" w:eastAsia="仿宋_GB2312" w:hint="eastAsia"/>
          <w:sz w:val="32"/>
          <w:szCs w:val="32"/>
        </w:rPr>
        <w:t>在我市</w:t>
      </w:r>
      <w:r w:rsidR="00494317">
        <w:rPr>
          <w:rFonts w:ascii="仿宋_GB2312" w:eastAsia="仿宋_GB2312" w:hint="eastAsia"/>
          <w:sz w:val="32"/>
          <w:szCs w:val="32"/>
        </w:rPr>
        <w:t>限购区域</w:t>
      </w:r>
      <w:r>
        <w:rPr>
          <w:rFonts w:ascii="仿宋_GB2312" w:eastAsia="仿宋_GB2312" w:hint="eastAsia"/>
          <w:sz w:val="32"/>
          <w:szCs w:val="32"/>
        </w:rPr>
        <w:t>购买</w:t>
      </w:r>
      <w:r w:rsidR="00D7686D">
        <w:rPr>
          <w:rFonts w:ascii="仿宋_GB2312" w:eastAsia="仿宋_GB2312" w:hint="eastAsia"/>
          <w:sz w:val="32"/>
          <w:szCs w:val="32"/>
        </w:rPr>
        <w:t>住房的</w:t>
      </w:r>
      <w:r w:rsidR="005E2215">
        <w:rPr>
          <w:rFonts w:ascii="仿宋_GB2312" w:eastAsia="仿宋_GB2312" w:hint="eastAsia"/>
          <w:sz w:val="32"/>
          <w:szCs w:val="32"/>
        </w:rPr>
        <w:t>意向购房</w:t>
      </w:r>
      <w:r w:rsidR="00D7686D">
        <w:rPr>
          <w:rFonts w:ascii="仿宋_GB2312" w:eastAsia="仿宋_GB2312" w:hint="eastAsia"/>
          <w:sz w:val="32"/>
          <w:szCs w:val="32"/>
        </w:rPr>
        <w:t>人</w:t>
      </w:r>
      <w:r>
        <w:rPr>
          <w:rFonts w:ascii="仿宋_GB2312" w:eastAsia="仿宋_GB2312" w:hint="eastAsia"/>
          <w:sz w:val="32"/>
          <w:szCs w:val="32"/>
        </w:rPr>
        <w:t>，可通过</w:t>
      </w:r>
      <w:r w:rsidRPr="00B224F3">
        <w:rPr>
          <w:rFonts w:ascii="仿宋_GB2312" w:eastAsia="仿宋_GB2312" w:hint="eastAsia"/>
          <w:sz w:val="32"/>
          <w:szCs w:val="32"/>
        </w:rPr>
        <w:t>“武汉住保房管”</w:t>
      </w:r>
      <w:proofErr w:type="gramStart"/>
      <w:r w:rsidRPr="00B224F3">
        <w:rPr>
          <w:rFonts w:ascii="仿宋_GB2312" w:eastAsia="仿宋_GB2312" w:hint="eastAsia"/>
          <w:sz w:val="32"/>
          <w:szCs w:val="32"/>
        </w:rPr>
        <w:t>微信公众号</w:t>
      </w:r>
      <w:proofErr w:type="gramEnd"/>
      <w:r w:rsidRPr="00B224F3">
        <w:rPr>
          <w:rFonts w:ascii="仿宋_GB2312" w:eastAsia="仿宋_GB2312" w:hint="eastAsia"/>
          <w:sz w:val="32"/>
          <w:szCs w:val="32"/>
        </w:rPr>
        <w:t>或“武汉市住房保障和房屋管理局网站”（</w:t>
      </w:r>
      <w:r w:rsidRPr="00B224F3">
        <w:rPr>
          <w:rFonts w:ascii="仿宋_GB2312" w:eastAsia="仿宋_GB2312"/>
          <w:sz w:val="32"/>
          <w:szCs w:val="32"/>
        </w:rPr>
        <w:t>http://fgj.wuhan.gov.cn/）申请购房资格</w:t>
      </w:r>
      <w:r w:rsidR="00D73AE5">
        <w:rPr>
          <w:rFonts w:ascii="仿宋_GB2312" w:eastAsia="仿宋_GB2312" w:hint="eastAsia"/>
          <w:sz w:val="32"/>
          <w:szCs w:val="32"/>
        </w:rPr>
        <w:t>（含</w:t>
      </w:r>
      <w:r w:rsidR="00D73AE5" w:rsidRPr="00D73AE5">
        <w:rPr>
          <w:rFonts w:ascii="仿宋_GB2312" w:eastAsia="仿宋_GB2312" w:hint="eastAsia"/>
          <w:sz w:val="32"/>
          <w:szCs w:val="32"/>
        </w:rPr>
        <w:t>无房家庭优先选房资格</w:t>
      </w:r>
      <w:r w:rsidR="007D6924">
        <w:rPr>
          <w:rFonts w:ascii="仿宋_GB2312" w:eastAsia="仿宋_GB2312" w:hint="eastAsia"/>
          <w:sz w:val="32"/>
          <w:szCs w:val="32"/>
        </w:rPr>
        <w:t>，</w:t>
      </w:r>
      <w:r w:rsidR="00D73AE5">
        <w:rPr>
          <w:rFonts w:ascii="仿宋_GB2312" w:eastAsia="仿宋_GB2312" w:hint="eastAsia"/>
          <w:sz w:val="32"/>
          <w:szCs w:val="32"/>
        </w:rPr>
        <w:t>下同），</w:t>
      </w:r>
      <w:r w:rsidRPr="00B224F3">
        <w:rPr>
          <w:rFonts w:ascii="仿宋_GB2312" w:eastAsia="仿宋_GB2312"/>
          <w:sz w:val="32"/>
          <w:szCs w:val="32"/>
        </w:rPr>
        <w:t>也可委托</w:t>
      </w:r>
      <w:r w:rsidR="002168F0">
        <w:rPr>
          <w:rFonts w:ascii="仿宋_GB2312" w:eastAsia="仿宋_GB2312"/>
          <w:sz w:val="32"/>
          <w:szCs w:val="32"/>
        </w:rPr>
        <w:t>房地产开发企业</w:t>
      </w:r>
      <w:r w:rsidRPr="00B224F3">
        <w:rPr>
          <w:rFonts w:ascii="仿宋_GB2312" w:eastAsia="仿宋_GB2312"/>
          <w:sz w:val="32"/>
          <w:szCs w:val="32"/>
        </w:rPr>
        <w:t>或</w:t>
      </w:r>
      <w:r w:rsidR="005E2215">
        <w:rPr>
          <w:rFonts w:ascii="仿宋_GB2312" w:eastAsia="仿宋_GB2312"/>
          <w:sz w:val="32"/>
          <w:szCs w:val="32"/>
        </w:rPr>
        <w:t>房地产</w:t>
      </w:r>
      <w:r w:rsidRPr="00B224F3">
        <w:rPr>
          <w:rFonts w:ascii="仿宋_GB2312" w:eastAsia="仿宋_GB2312"/>
          <w:sz w:val="32"/>
          <w:szCs w:val="32"/>
        </w:rPr>
        <w:t>经纪机构通过</w:t>
      </w:r>
      <w:r w:rsidR="00E7656D">
        <w:rPr>
          <w:rFonts w:ascii="仿宋_GB2312" w:eastAsia="仿宋_GB2312" w:hint="eastAsia"/>
          <w:sz w:val="32"/>
          <w:szCs w:val="32"/>
        </w:rPr>
        <w:t>“</w:t>
      </w:r>
      <w:r w:rsidRPr="00B224F3">
        <w:rPr>
          <w:rFonts w:ascii="仿宋_GB2312" w:eastAsia="仿宋_GB2312"/>
          <w:sz w:val="32"/>
          <w:szCs w:val="32"/>
        </w:rPr>
        <w:t>武汉市</w:t>
      </w:r>
      <w:r w:rsidR="00E7656D">
        <w:rPr>
          <w:rFonts w:ascii="仿宋_GB2312" w:eastAsia="仿宋_GB2312" w:hint="eastAsia"/>
          <w:sz w:val="32"/>
          <w:szCs w:val="32"/>
        </w:rPr>
        <w:t>房地产市场管理信息系统”</w:t>
      </w:r>
      <w:r w:rsidRPr="00B224F3">
        <w:rPr>
          <w:rFonts w:ascii="仿宋_GB2312" w:eastAsia="仿宋_GB2312"/>
          <w:sz w:val="32"/>
          <w:szCs w:val="32"/>
        </w:rPr>
        <w:t>或</w:t>
      </w:r>
      <w:r w:rsidR="00E7656D">
        <w:rPr>
          <w:rFonts w:ascii="仿宋_GB2312" w:eastAsia="仿宋_GB2312" w:hint="eastAsia"/>
          <w:sz w:val="32"/>
          <w:szCs w:val="32"/>
        </w:rPr>
        <w:t>“</w:t>
      </w:r>
      <w:r w:rsidRPr="00B224F3">
        <w:rPr>
          <w:rFonts w:ascii="仿宋_GB2312" w:eastAsia="仿宋_GB2312"/>
          <w:sz w:val="32"/>
          <w:szCs w:val="32"/>
        </w:rPr>
        <w:t>武汉市房地产经纪服务平台</w:t>
      </w:r>
      <w:r w:rsidR="00E7656D">
        <w:rPr>
          <w:rFonts w:ascii="仿宋_GB2312" w:eastAsia="仿宋_GB2312" w:hint="eastAsia"/>
          <w:sz w:val="32"/>
          <w:szCs w:val="32"/>
        </w:rPr>
        <w:t>”</w:t>
      </w:r>
      <w:r w:rsidRPr="00B224F3">
        <w:rPr>
          <w:rFonts w:ascii="仿宋_GB2312" w:eastAsia="仿宋_GB2312"/>
          <w:sz w:val="32"/>
          <w:szCs w:val="32"/>
        </w:rPr>
        <w:t>申请</w:t>
      </w:r>
      <w:r w:rsidR="007D6924">
        <w:rPr>
          <w:rFonts w:ascii="仿宋_GB2312" w:eastAsia="仿宋_GB2312" w:hint="eastAsia"/>
          <w:sz w:val="32"/>
          <w:szCs w:val="32"/>
        </w:rPr>
        <w:t>购房资格</w:t>
      </w:r>
      <w:r w:rsidRPr="00B224F3">
        <w:rPr>
          <w:rFonts w:ascii="仿宋_GB2312" w:eastAsia="仿宋_GB2312"/>
          <w:sz w:val="32"/>
          <w:szCs w:val="32"/>
        </w:rPr>
        <w:t>。</w:t>
      </w:r>
    </w:p>
    <w:p w14:paraId="27B7E1B7" w14:textId="75728D7C" w:rsidR="003E2A58" w:rsidRDefault="00B224F3" w:rsidP="003E2A58">
      <w:pPr>
        <w:ind w:firstLine="645"/>
        <w:rPr>
          <w:rFonts w:ascii="仿宋_GB2312" w:eastAsia="仿宋_GB2312"/>
          <w:sz w:val="32"/>
          <w:szCs w:val="32"/>
        </w:rPr>
      </w:pPr>
      <w:r>
        <w:rPr>
          <w:rFonts w:ascii="仿宋_GB2312" w:eastAsia="仿宋_GB2312" w:hint="eastAsia"/>
          <w:sz w:val="32"/>
          <w:szCs w:val="32"/>
        </w:rPr>
        <w:lastRenderedPageBreak/>
        <w:t>（二）</w:t>
      </w:r>
      <w:r w:rsidR="004A34CC">
        <w:rPr>
          <w:rFonts w:ascii="仿宋_GB2312" w:eastAsia="仿宋_GB2312" w:hint="eastAsia"/>
          <w:sz w:val="32"/>
          <w:szCs w:val="32"/>
        </w:rPr>
        <w:t>房地产开发企业</w:t>
      </w:r>
      <w:r w:rsidR="004A34CC" w:rsidRPr="000D19D5">
        <w:rPr>
          <w:rFonts w:ascii="仿宋_GB2312" w:eastAsia="仿宋_GB2312" w:hint="eastAsia"/>
          <w:sz w:val="32"/>
          <w:szCs w:val="32"/>
        </w:rPr>
        <w:t>或</w:t>
      </w:r>
      <w:r w:rsidR="005E2215">
        <w:rPr>
          <w:rFonts w:ascii="仿宋_GB2312" w:eastAsia="仿宋_GB2312"/>
          <w:sz w:val="32"/>
          <w:szCs w:val="32"/>
        </w:rPr>
        <w:t>房地产</w:t>
      </w:r>
      <w:r w:rsidR="004A34CC" w:rsidRPr="000D19D5">
        <w:rPr>
          <w:rFonts w:ascii="仿宋_GB2312" w:eastAsia="仿宋_GB2312" w:hint="eastAsia"/>
          <w:sz w:val="32"/>
          <w:szCs w:val="32"/>
        </w:rPr>
        <w:t>经纪机构应向</w:t>
      </w:r>
      <w:r w:rsidR="004A34CC">
        <w:rPr>
          <w:rFonts w:ascii="仿宋_GB2312" w:eastAsia="仿宋_GB2312" w:hint="eastAsia"/>
          <w:sz w:val="32"/>
          <w:szCs w:val="32"/>
        </w:rPr>
        <w:t>意向</w:t>
      </w:r>
      <w:r w:rsidR="004A34CC" w:rsidRPr="000D19D5">
        <w:rPr>
          <w:rFonts w:ascii="仿宋_GB2312" w:eastAsia="仿宋_GB2312" w:hint="eastAsia"/>
          <w:sz w:val="32"/>
          <w:szCs w:val="32"/>
        </w:rPr>
        <w:t>购房人宣传我市购房政策，协助</w:t>
      </w:r>
      <w:r w:rsidR="004A34CC">
        <w:rPr>
          <w:rFonts w:ascii="仿宋_GB2312" w:eastAsia="仿宋_GB2312" w:hint="eastAsia"/>
          <w:sz w:val="32"/>
          <w:szCs w:val="32"/>
        </w:rPr>
        <w:t>或接受意向</w:t>
      </w:r>
      <w:r w:rsidR="004A34CC" w:rsidRPr="000D19D5">
        <w:rPr>
          <w:rFonts w:ascii="仿宋_GB2312" w:eastAsia="仿宋_GB2312" w:hint="eastAsia"/>
          <w:sz w:val="32"/>
          <w:szCs w:val="32"/>
        </w:rPr>
        <w:t>购房人</w:t>
      </w:r>
      <w:r w:rsidR="004A34CC">
        <w:rPr>
          <w:rFonts w:ascii="仿宋_GB2312" w:eastAsia="仿宋_GB2312" w:hint="eastAsia"/>
          <w:sz w:val="32"/>
          <w:szCs w:val="32"/>
        </w:rPr>
        <w:t>委托，提交购房资格认定申请材料</w:t>
      </w:r>
      <w:r w:rsidR="004A34CC" w:rsidRPr="000D19D5">
        <w:rPr>
          <w:rFonts w:ascii="仿宋_GB2312" w:eastAsia="仿宋_GB2312" w:hint="eastAsia"/>
          <w:sz w:val="32"/>
          <w:szCs w:val="32"/>
        </w:rPr>
        <w:t>。</w:t>
      </w:r>
      <w:r w:rsidR="00494A19">
        <w:rPr>
          <w:rFonts w:ascii="仿宋_GB2312" w:eastAsia="仿宋_GB2312" w:hint="eastAsia"/>
          <w:sz w:val="32"/>
          <w:szCs w:val="32"/>
        </w:rPr>
        <w:t>意向</w:t>
      </w:r>
      <w:r w:rsidR="009C430A">
        <w:rPr>
          <w:rFonts w:ascii="仿宋_GB2312" w:eastAsia="仿宋_GB2312" w:hint="eastAsia"/>
          <w:sz w:val="32"/>
          <w:szCs w:val="32"/>
        </w:rPr>
        <w:t>购房人、受托</w:t>
      </w:r>
      <w:r w:rsidR="002168F0">
        <w:rPr>
          <w:rFonts w:ascii="仿宋_GB2312" w:eastAsia="仿宋_GB2312" w:hint="eastAsia"/>
          <w:sz w:val="32"/>
          <w:szCs w:val="32"/>
        </w:rPr>
        <w:t>房地产开发企业</w:t>
      </w:r>
      <w:r w:rsidR="009C430A">
        <w:rPr>
          <w:rFonts w:ascii="仿宋_GB2312" w:eastAsia="仿宋_GB2312" w:hint="eastAsia"/>
          <w:sz w:val="32"/>
          <w:szCs w:val="32"/>
        </w:rPr>
        <w:t>或</w:t>
      </w:r>
      <w:r w:rsidR="005E2215">
        <w:rPr>
          <w:rFonts w:ascii="仿宋_GB2312" w:eastAsia="仿宋_GB2312"/>
          <w:sz w:val="32"/>
          <w:szCs w:val="32"/>
        </w:rPr>
        <w:t>房地产</w:t>
      </w:r>
      <w:r w:rsidR="009C430A">
        <w:rPr>
          <w:rFonts w:ascii="仿宋_GB2312" w:eastAsia="仿宋_GB2312" w:hint="eastAsia"/>
          <w:sz w:val="32"/>
          <w:szCs w:val="32"/>
        </w:rPr>
        <w:t>经纪机构应当如实填写</w:t>
      </w:r>
      <w:r w:rsidR="004A34CC">
        <w:rPr>
          <w:rFonts w:ascii="仿宋_GB2312" w:eastAsia="仿宋_GB2312" w:hint="eastAsia"/>
          <w:sz w:val="32"/>
          <w:szCs w:val="32"/>
        </w:rPr>
        <w:t>意向</w:t>
      </w:r>
      <w:r w:rsidR="009C430A">
        <w:rPr>
          <w:rFonts w:ascii="仿宋_GB2312" w:eastAsia="仿宋_GB2312" w:hint="eastAsia"/>
          <w:sz w:val="32"/>
          <w:szCs w:val="32"/>
        </w:rPr>
        <w:t>购房人信息。</w:t>
      </w:r>
    </w:p>
    <w:p w14:paraId="0B191D08" w14:textId="5C25799A" w:rsidR="003E2A58" w:rsidRDefault="003E2A58" w:rsidP="003E2A58">
      <w:pPr>
        <w:ind w:firstLine="645"/>
        <w:rPr>
          <w:rFonts w:ascii="仿宋_GB2312" w:eastAsia="仿宋_GB2312"/>
          <w:sz w:val="32"/>
          <w:szCs w:val="32"/>
        </w:rPr>
      </w:pPr>
      <w:r>
        <w:rPr>
          <w:rFonts w:ascii="仿宋_GB2312" w:eastAsia="仿宋_GB2312" w:hint="eastAsia"/>
          <w:sz w:val="32"/>
          <w:szCs w:val="32"/>
        </w:rPr>
        <w:t>（三）</w:t>
      </w:r>
      <w:r w:rsidRPr="003E2A58">
        <w:rPr>
          <w:rFonts w:ascii="仿宋_GB2312" w:eastAsia="仿宋_GB2312" w:hint="eastAsia"/>
          <w:sz w:val="32"/>
          <w:szCs w:val="32"/>
        </w:rPr>
        <w:t>各区房管部门应在</w:t>
      </w:r>
      <w:r w:rsidR="00E0663E">
        <w:rPr>
          <w:rFonts w:ascii="仿宋_GB2312" w:eastAsia="仿宋_GB2312" w:hint="eastAsia"/>
          <w:sz w:val="32"/>
          <w:szCs w:val="32"/>
        </w:rPr>
        <w:t>申请之时起</w:t>
      </w:r>
      <w:r w:rsidRPr="003E2A58">
        <w:rPr>
          <w:rFonts w:ascii="仿宋_GB2312" w:eastAsia="仿宋_GB2312"/>
          <w:sz w:val="32"/>
          <w:szCs w:val="32"/>
        </w:rPr>
        <w:t>48小时内（法定节假日顺延）完成购房资格认定</w:t>
      </w:r>
      <w:r w:rsidR="00E0663E">
        <w:rPr>
          <w:rFonts w:ascii="仿宋_GB2312" w:eastAsia="仿宋_GB2312" w:hint="eastAsia"/>
          <w:sz w:val="32"/>
          <w:szCs w:val="32"/>
        </w:rPr>
        <w:t>工作</w:t>
      </w:r>
      <w:r w:rsidRPr="003E2A58">
        <w:rPr>
          <w:rFonts w:ascii="仿宋_GB2312" w:eastAsia="仿宋_GB2312"/>
          <w:sz w:val="32"/>
          <w:szCs w:val="32"/>
        </w:rPr>
        <w:t>，并</w:t>
      </w:r>
      <w:r w:rsidR="00E0663E">
        <w:rPr>
          <w:rFonts w:ascii="仿宋_GB2312" w:eastAsia="仿宋_GB2312" w:hint="eastAsia"/>
          <w:sz w:val="32"/>
          <w:szCs w:val="32"/>
        </w:rPr>
        <w:t>将</w:t>
      </w:r>
      <w:r w:rsidRPr="003E2A58">
        <w:rPr>
          <w:rFonts w:ascii="仿宋_GB2312" w:eastAsia="仿宋_GB2312"/>
          <w:sz w:val="32"/>
          <w:szCs w:val="32"/>
        </w:rPr>
        <w:t>认定结果</w:t>
      </w:r>
      <w:r w:rsidR="00E0663E">
        <w:rPr>
          <w:rFonts w:ascii="仿宋_GB2312" w:eastAsia="仿宋_GB2312" w:hint="eastAsia"/>
          <w:sz w:val="32"/>
          <w:szCs w:val="32"/>
        </w:rPr>
        <w:t>反馈给申请人</w:t>
      </w:r>
      <w:r w:rsidRPr="003E2A58">
        <w:rPr>
          <w:rFonts w:ascii="仿宋_GB2312" w:eastAsia="仿宋_GB2312"/>
          <w:sz w:val="32"/>
          <w:szCs w:val="32"/>
        </w:rPr>
        <w:t>。</w:t>
      </w:r>
      <w:r w:rsidR="00FE487D" w:rsidRPr="00FE487D">
        <w:rPr>
          <w:rFonts w:ascii="仿宋_GB2312" w:eastAsia="仿宋_GB2312" w:hint="eastAsia"/>
          <w:sz w:val="32"/>
          <w:szCs w:val="32"/>
        </w:rPr>
        <w:t>军人、消防救援人员、境外个人等申请购房资格的，购房资格认定时间</w:t>
      </w:r>
      <w:r w:rsidR="00FE487D">
        <w:rPr>
          <w:rFonts w:ascii="仿宋_GB2312" w:eastAsia="仿宋_GB2312" w:hint="eastAsia"/>
          <w:sz w:val="32"/>
          <w:szCs w:val="32"/>
        </w:rPr>
        <w:t>可</w:t>
      </w:r>
      <w:r w:rsidR="00FE487D" w:rsidRPr="00FE487D">
        <w:rPr>
          <w:rFonts w:ascii="仿宋_GB2312" w:eastAsia="仿宋_GB2312" w:hint="eastAsia"/>
          <w:sz w:val="32"/>
          <w:szCs w:val="32"/>
        </w:rPr>
        <w:t>根据实际情况适当延长。</w:t>
      </w:r>
    </w:p>
    <w:p w14:paraId="374CB8F3" w14:textId="08E4DB0D" w:rsidR="00362214" w:rsidRDefault="00B7423F" w:rsidP="006A0D60">
      <w:pPr>
        <w:ind w:firstLine="645"/>
        <w:rPr>
          <w:rFonts w:ascii="仿宋_GB2312" w:eastAsia="仿宋_GB2312"/>
          <w:sz w:val="32"/>
          <w:szCs w:val="32"/>
        </w:rPr>
      </w:pPr>
      <w:r>
        <w:rPr>
          <w:rFonts w:ascii="仿宋_GB2312" w:eastAsia="仿宋_GB2312" w:hint="eastAsia"/>
          <w:sz w:val="32"/>
          <w:szCs w:val="32"/>
        </w:rPr>
        <w:t>（四）</w:t>
      </w:r>
      <w:r w:rsidR="007919D0" w:rsidRPr="007919D0">
        <w:rPr>
          <w:rFonts w:ascii="仿宋_GB2312" w:eastAsia="仿宋_GB2312" w:hint="eastAsia"/>
          <w:sz w:val="32"/>
          <w:szCs w:val="32"/>
        </w:rPr>
        <w:t>购房资格认定结果</w:t>
      </w:r>
      <w:r w:rsidR="00362214">
        <w:rPr>
          <w:rFonts w:ascii="仿宋_GB2312" w:eastAsia="仿宋_GB2312" w:hint="eastAsia"/>
          <w:sz w:val="32"/>
          <w:szCs w:val="32"/>
        </w:rPr>
        <w:t>自出具之日起</w:t>
      </w:r>
      <w:r w:rsidR="007919D0" w:rsidRPr="007919D0">
        <w:rPr>
          <w:rFonts w:ascii="仿宋_GB2312" w:eastAsia="仿宋_GB2312"/>
          <w:sz w:val="32"/>
          <w:szCs w:val="32"/>
        </w:rPr>
        <w:t>60</w:t>
      </w:r>
      <w:r w:rsidR="00FE411E">
        <w:rPr>
          <w:rFonts w:ascii="仿宋_GB2312" w:eastAsia="仿宋_GB2312"/>
          <w:sz w:val="32"/>
          <w:szCs w:val="32"/>
        </w:rPr>
        <w:t>日</w:t>
      </w:r>
      <w:r w:rsidR="00362214">
        <w:rPr>
          <w:rFonts w:ascii="仿宋_GB2312" w:eastAsia="仿宋_GB2312" w:hint="eastAsia"/>
          <w:sz w:val="32"/>
          <w:szCs w:val="32"/>
        </w:rPr>
        <w:t>内</w:t>
      </w:r>
      <w:r w:rsidR="00FE411E">
        <w:rPr>
          <w:rFonts w:ascii="仿宋_GB2312" w:eastAsia="仿宋_GB2312" w:hint="eastAsia"/>
          <w:sz w:val="32"/>
          <w:szCs w:val="32"/>
        </w:rPr>
        <w:t>有效</w:t>
      </w:r>
      <w:r w:rsidR="007919D0" w:rsidRPr="007919D0">
        <w:rPr>
          <w:rFonts w:ascii="仿宋_GB2312" w:eastAsia="仿宋_GB2312"/>
          <w:sz w:val="32"/>
          <w:szCs w:val="32"/>
        </w:rPr>
        <w:t>，</w:t>
      </w:r>
      <w:r w:rsidR="00E622ED">
        <w:rPr>
          <w:rFonts w:ascii="仿宋_GB2312" w:eastAsia="仿宋_GB2312" w:hint="eastAsia"/>
          <w:sz w:val="32"/>
          <w:szCs w:val="32"/>
        </w:rPr>
        <w:t>意向购房人可凭</w:t>
      </w:r>
      <w:r w:rsidR="00FE411E">
        <w:rPr>
          <w:rFonts w:ascii="仿宋_GB2312" w:eastAsia="仿宋_GB2312" w:hint="eastAsia"/>
          <w:sz w:val="32"/>
          <w:szCs w:val="32"/>
        </w:rPr>
        <w:t>有效的</w:t>
      </w:r>
      <w:r w:rsidR="00E622ED">
        <w:rPr>
          <w:rFonts w:ascii="仿宋_GB2312" w:eastAsia="仿宋_GB2312" w:hint="eastAsia"/>
          <w:sz w:val="32"/>
          <w:szCs w:val="32"/>
        </w:rPr>
        <w:t>认定结果</w:t>
      </w:r>
      <w:r w:rsidR="00945B9C">
        <w:rPr>
          <w:rFonts w:ascii="仿宋_GB2312" w:eastAsia="仿宋_GB2312" w:hint="eastAsia"/>
          <w:sz w:val="32"/>
          <w:szCs w:val="32"/>
        </w:rPr>
        <w:t>进行购房意向登记和</w:t>
      </w:r>
      <w:proofErr w:type="gramStart"/>
      <w:r w:rsidR="00945B9C">
        <w:rPr>
          <w:rFonts w:ascii="仿宋_GB2312" w:eastAsia="仿宋_GB2312" w:hint="eastAsia"/>
          <w:sz w:val="32"/>
          <w:szCs w:val="32"/>
        </w:rPr>
        <w:t>合同网签备案</w:t>
      </w:r>
      <w:proofErr w:type="gramEnd"/>
      <w:r w:rsidR="00362214">
        <w:rPr>
          <w:rFonts w:ascii="仿宋_GB2312" w:eastAsia="仿宋_GB2312" w:hint="eastAsia"/>
          <w:sz w:val="32"/>
          <w:szCs w:val="32"/>
        </w:rPr>
        <w:t>。</w:t>
      </w:r>
      <w:r w:rsidR="007919D0" w:rsidRPr="007919D0">
        <w:rPr>
          <w:rFonts w:ascii="仿宋_GB2312" w:eastAsia="仿宋_GB2312"/>
          <w:sz w:val="32"/>
          <w:szCs w:val="32"/>
        </w:rPr>
        <w:t>认定结果逾期未使用的自动失效。</w:t>
      </w:r>
    </w:p>
    <w:p w14:paraId="64D23C4C" w14:textId="33F116B0" w:rsidR="00D74212" w:rsidRDefault="00477BBC" w:rsidP="00D74212">
      <w:pPr>
        <w:ind w:firstLine="645"/>
        <w:rPr>
          <w:rFonts w:ascii="仿宋_GB2312" w:eastAsia="仿宋_GB2312"/>
          <w:sz w:val="32"/>
          <w:szCs w:val="32"/>
        </w:rPr>
      </w:pPr>
      <w:r w:rsidRPr="002168F0">
        <w:rPr>
          <w:rFonts w:ascii="仿宋_GB2312" w:eastAsia="仿宋_GB2312" w:hint="eastAsia"/>
          <w:sz w:val="32"/>
          <w:szCs w:val="32"/>
        </w:rPr>
        <w:t>（五）</w:t>
      </w:r>
      <w:r w:rsidR="00945B9C">
        <w:rPr>
          <w:rFonts w:ascii="仿宋_GB2312" w:eastAsia="仿宋_GB2312" w:hint="eastAsia"/>
          <w:sz w:val="32"/>
          <w:szCs w:val="32"/>
        </w:rPr>
        <w:t>意向</w:t>
      </w:r>
      <w:r w:rsidR="00D74212" w:rsidRPr="006A0D60">
        <w:rPr>
          <w:rFonts w:ascii="仿宋_GB2312" w:eastAsia="仿宋_GB2312" w:hint="eastAsia"/>
          <w:sz w:val="32"/>
          <w:szCs w:val="32"/>
        </w:rPr>
        <w:t>购房人对购房资格认定结果有异议的，应在</w:t>
      </w:r>
      <w:r w:rsidR="00D74212">
        <w:rPr>
          <w:rFonts w:ascii="仿宋_GB2312" w:eastAsia="仿宋_GB2312" w:hint="eastAsia"/>
          <w:sz w:val="32"/>
          <w:szCs w:val="32"/>
        </w:rPr>
        <w:t>认定结果反馈后5个工作日内，通过</w:t>
      </w:r>
      <w:r>
        <w:rPr>
          <w:rFonts w:ascii="仿宋_GB2312" w:eastAsia="仿宋_GB2312" w:hint="eastAsia"/>
          <w:sz w:val="32"/>
          <w:szCs w:val="32"/>
        </w:rPr>
        <w:t>网上</w:t>
      </w:r>
      <w:r w:rsidR="00945B9C">
        <w:rPr>
          <w:rFonts w:ascii="仿宋_GB2312" w:eastAsia="仿宋_GB2312"/>
          <w:sz w:val="32"/>
          <w:szCs w:val="32"/>
        </w:rPr>
        <w:t>申请渠道</w:t>
      </w:r>
      <w:r w:rsidR="00D74212">
        <w:rPr>
          <w:rFonts w:ascii="仿宋_GB2312" w:eastAsia="仿宋_GB2312" w:hint="eastAsia"/>
          <w:sz w:val="32"/>
          <w:szCs w:val="32"/>
        </w:rPr>
        <w:t>或</w:t>
      </w:r>
      <w:r w:rsidR="00A2758F">
        <w:rPr>
          <w:rFonts w:ascii="仿宋_GB2312" w:eastAsia="仿宋_GB2312" w:hint="eastAsia"/>
          <w:sz w:val="32"/>
          <w:szCs w:val="32"/>
        </w:rPr>
        <w:t>辖</w:t>
      </w:r>
      <w:r w:rsidR="00945B9C">
        <w:rPr>
          <w:rFonts w:ascii="仿宋_GB2312" w:eastAsia="仿宋_GB2312"/>
          <w:sz w:val="32"/>
          <w:szCs w:val="32"/>
        </w:rPr>
        <w:t>区政务中心窗口</w:t>
      </w:r>
      <w:r w:rsidR="00D74212">
        <w:rPr>
          <w:rFonts w:ascii="仿宋_GB2312" w:eastAsia="仿宋_GB2312" w:hint="eastAsia"/>
          <w:sz w:val="32"/>
          <w:szCs w:val="32"/>
        </w:rPr>
        <w:t>向</w:t>
      </w:r>
      <w:r w:rsidR="00945B9C">
        <w:rPr>
          <w:rFonts w:ascii="仿宋_GB2312" w:eastAsia="仿宋_GB2312" w:hint="eastAsia"/>
          <w:sz w:val="32"/>
          <w:szCs w:val="32"/>
        </w:rPr>
        <w:t>辖</w:t>
      </w:r>
      <w:r w:rsidR="00D74212">
        <w:rPr>
          <w:rFonts w:ascii="仿宋_GB2312" w:eastAsia="仿宋_GB2312" w:hint="eastAsia"/>
          <w:sz w:val="32"/>
          <w:szCs w:val="32"/>
        </w:rPr>
        <w:t>区房管部门</w:t>
      </w:r>
      <w:r w:rsidR="00945B9C">
        <w:rPr>
          <w:rFonts w:ascii="仿宋_GB2312" w:eastAsia="仿宋_GB2312"/>
          <w:sz w:val="32"/>
          <w:szCs w:val="32"/>
        </w:rPr>
        <w:t>提出</w:t>
      </w:r>
      <w:r w:rsidR="00D74212">
        <w:rPr>
          <w:rFonts w:ascii="仿宋_GB2312" w:eastAsia="仿宋_GB2312" w:hint="eastAsia"/>
          <w:sz w:val="32"/>
          <w:szCs w:val="32"/>
        </w:rPr>
        <w:t>异议</w:t>
      </w:r>
      <w:r w:rsidR="00945B9C">
        <w:rPr>
          <w:rFonts w:ascii="仿宋_GB2312" w:eastAsia="仿宋_GB2312" w:hint="eastAsia"/>
          <w:sz w:val="32"/>
          <w:szCs w:val="32"/>
        </w:rPr>
        <w:t>申请</w:t>
      </w:r>
      <w:r w:rsidR="00D74212">
        <w:rPr>
          <w:rFonts w:ascii="仿宋_GB2312" w:eastAsia="仿宋_GB2312" w:hint="eastAsia"/>
          <w:sz w:val="32"/>
          <w:szCs w:val="32"/>
        </w:rPr>
        <w:t>，</w:t>
      </w:r>
      <w:r w:rsidR="00945B9C">
        <w:rPr>
          <w:rFonts w:ascii="仿宋_GB2312" w:eastAsia="仿宋_GB2312" w:hint="eastAsia"/>
          <w:sz w:val="32"/>
          <w:szCs w:val="32"/>
        </w:rPr>
        <w:t>辖</w:t>
      </w:r>
      <w:r w:rsidR="00D74212" w:rsidRPr="006A0D60">
        <w:rPr>
          <w:rFonts w:ascii="仿宋_GB2312" w:eastAsia="仿宋_GB2312" w:hint="eastAsia"/>
          <w:sz w:val="32"/>
          <w:szCs w:val="32"/>
        </w:rPr>
        <w:t>区房管部门自受理之时起</w:t>
      </w:r>
      <w:r w:rsidR="00D74212" w:rsidRPr="006A0D60">
        <w:rPr>
          <w:rFonts w:ascii="仿宋_GB2312" w:eastAsia="仿宋_GB2312"/>
          <w:sz w:val="32"/>
          <w:szCs w:val="32"/>
        </w:rPr>
        <w:t>48小时内完成复核（法定节假日顺延）。</w:t>
      </w:r>
    </w:p>
    <w:p w14:paraId="6155D0D3" w14:textId="43003B26" w:rsidR="00D74212" w:rsidRPr="007F61E3" w:rsidRDefault="00477BBC" w:rsidP="00D74212">
      <w:pPr>
        <w:ind w:firstLine="645"/>
        <w:rPr>
          <w:rFonts w:ascii="黑体" w:eastAsia="黑体" w:hAnsi="黑体"/>
          <w:sz w:val="32"/>
          <w:szCs w:val="32"/>
        </w:rPr>
      </w:pPr>
      <w:r>
        <w:rPr>
          <w:rFonts w:ascii="黑体" w:eastAsia="黑体" w:hAnsi="黑体" w:hint="eastAsia"/>
          <w:sz w:val="32"/>
          <w:szCs w:val="32"/>
        </w:rPr>
        <w:t>二</w:t>
      </w:r>
      <w:r w:rsidR="006A0D60" w:rsidRPr="007F61E3">
        <w:rPr>
          <w:rFonts w:ascii="黑体" w:eastAsia="黑体" w:hAnsi="黑体" w:hint="eastAsia"/>
          <w:sz w:val="32"/>
          <w:szCs w:val="32"/>
        </w:rPr>
        <w:t>、</w:t>
      </w:r>
      <w:r w:rsidR="000D15DE">
        <w:rPr>
          <w:rFonts w:ascii="黑体" w:eastAsia="黑体" w:hAnsi="黑体"/>
          <w:sz w:val="32"/>
          <w:szCs w:val="32"/>
        </w:rPr>
        <w:t>规范</w:t>
      </w:r>
      <w:r w:rsidR="00D74212" w:rsidRPr="007F61E3">
        <w:rPr>
          <w:rFonts w:ascii="黑体" w:eastAsia="黑体" w:hAnsi="黑体" w:hint="eastAsia"/>
          <w:sz w:val="32"/>
          <w:szCs w:val="32"/>
        </w:rPr>
        <w:t>购房</w:t>
      </w:r>
      <w:r w:rsidR="000D15DE" w:rsidRPr="007F61E3">
        <w:rPr>
          <w:rFonts w:ascii="黑体" w:eastAsia="黑体" w:hAnsi="黑体" w:hint="eastAsia"/>
          <w:sz w:val="32"/>
          <w:szCs w:val="32"/>
        </w:rPr>
        <w:t>登记</w:t>
      </w:r>
      <w:r w:rsidR="000D15DE">
        <w:rPr>
          <w:rFonts w:ascii="黑体" w:eastAsia="黑体" w:hAnsi="黑体" w:hint="eastAsia"/>
          <w:sz w:val="32"/>
          <w:szCs w:val="32"/>
        </w:rPr>
        <w:t>和购房</w:t>
      </w:r>
      <w:r w:rsidR="00E1741F">
        <w:rPr>
          <w:rFonts w:ascii="黑体" w:eastAsia="黑体" w:hAnsi="黑体" w:hint="eastAsia"/>
          <w:sz w:val="32"/>
          <w:szCs w:val="32"/>
        </w:rPr>
        <w:t>资格</w:t>
      </w:r>
      <w:r w:rsidR="000D15DE">
        <w:rPr>
          <w:rFonts w:ascii="黑体" w:eastAsia="黑体" w:hAnsi="黑体" w:hint="eastAsia"/>
          <w:sz w:val="32"/>
          <w:szCs w:val="32"/>
        </w:rPr>
        <w:t>认定结果的</w:t>
      </w:r>
      <w:r w:rsidR="000D15DE">
        <w:rPr>
          <w:rFonts w:ascii="黑体" w:eastAsia="黑体" w:hAnsi="黑体"/>
          <w:sz w:val="32"/>
          <w:szCs w:val="32"/>
        </w:rPr>
        <w:t>使用</w:t>
      </w:r>
    </w:p>
    <w:p w14:paraId="118CD8B2" w14:textId="262DED25" w:rsidR="00A649C1" w:rsidRDefault="00EF476A" w:rsidP="00143BA7">
      <w:pPr>
        <w:spacing w:line="580" w:lineRule="exact"/>
        <w:ind w:firstLine="646"/>
        <w:rPr>
          <w:rFonts w:ascii="仿宋_GB2312" w:eastAsia="仿宋_GB2312"/>
          <w:sz w:val="32"/>
          <w:szCs w:val="32"/>
        </w:rPr>
      </w:pPr>
      <w:r>
        <w:rPr>
          <w:rFonts w:ascii="仿宋_GB2312" w:eastAsia="仿宋_GB2312" w:hint="eastAsia"/>
          <w:sz w:val="32"/>
          <w:szCs w:val="32"/>
        </w:rPr>
        <w:t>（六）</w:t>
      </w:r>
      <w:r w:rsidR="002168F0">
        <w:rPr>
          <w:rFonts w:ascii="仿宋_GB2312" w:eastAsia="仿宋_GB2312" w:hint="eastAsia"/>
          <w:sz w:val="32"/>
          <w:szCs w:val="32"/>
        </w:rPr>
        <w:t>房地产开发企业</w:t>
      </w:r>
      <w:r w:rsidR="005F2FCC">
        <w:rPr>
          <w:rFonts w:ascii="仿宋_GB2312" w:eastAsia="仿宋_GB2312" w:hint="eastAsia"/>
          <w:sz w:val="32"/>
          <w:szCs w:val="32"/>
        </w:rPr>
        <w:t>可</w:t>
      </w:r>
      <w:r w:rsidR="00BE3FAA">
        <w:rPr>
          <w:rFonts w:ascii="仿宋_GB2312" w:eastAsia="仿宋_GB2312" w:hint="eastAsia"/>
          <w:sz w:val="32"/>
          <w:szCs w:val="32"/>
        </w:rPr>
        <w:t>在</w:t>
      </w:r>
      <w:r w:rsidR="00945B9C">
        <w:rPr>
          <w:rFonts w:ascii="仿宋_GB2312" w:eastAsia="仿宋_GB2312" w:hint="eastAsia"/>
          <w:sz w:val="32"/>
          <w:szCs w:val="32"/>
        </w:rPr>
        <w:t>新建</w:t>
      </w:r>
      <w:r w:rsidR="0004289D">
        <w:rPr>
          <w:rFonts w:ascii="仿宋_GB2312" w:eastAsia="仿宋_GB2312" w:hint="eastAsia"/>
          <w:sz w:val="32"/>
          <w:szCs w:val="32"/>
        </w:rPr>
        <w:t>商品房</w:t>
      </w:r>
      <w:r w:rsidR="00B20B01">
        <w:rPr>
          <w:rFonts w:ascii="仿宋_GB2312" w:eastAsia="仿宋_GB2312" w:hint="eastAsia"/>
          <w:sz w:val="32"/>
          <w:szCs w:val="32"/>
        </w:rPr>
        <w:t>预（现）</w:t>
      </w:r>
      <w:proofErr w:type="gramStart"/>
      <w:r w:rsidR="00B20B01">
        <w:rPr>
          <w:rFonts w:ascii="仿宋_GB2312" w:eastAsia="仿宋_GB2312" w:hint="eastAsia"/>
          <w:sz w:val="32"/>
          <w:szCs w:val="32"/>
        </w:rPr>
        <w:t>售方案</w:t>
      </w:r>
      <w:proofErr w:type="gramEnd"/>
      <w:r w:rsidR="00B20B01">
        <w:rPr>
          <w:rFonts w:ascii="仿宋_GB2312" w:eastAsia="仿宋_GB2312" w:hint="eastAsia"/>
          <w:sz w:val="32"/>
          <w:szCs w:val="32"/>
        </w:rPr>
        <w:t>备案完成</w:t>
      </w:r>
      <w:r w:rsidR="00BE3FAA">
        <w:rPr>
          <w:rFonts w:ascii="仿宋_GB2312" w:eastAsia="仿宋_GB2312" w:hint="eastAsia"/>
          <w:sz w:val="32"/>
          <w:szCs w:val="32"/>
        </w:rPr>
        <w:t>后</w:t>
      </w:r>
      <w:r w:rsidR="002168F0" w:rsidRPr="006A0D60">
        <w:rPr>
          <w:rFonts w:ascii="仿宋_GB2312" w:eastAsia="仿宋_GB2312"/>
          <w:sz w:val="32"/>
          <w:szCs w:val="32"/>
        </w:rPr>
        <w:t>通过</w:t>
      </w:r>
      <w:r w:rsidR="005D099D">
        <w:rPr>
          <w:rFonts w:ascii="仿宋_GB2312" w:eastAsia="仿宋_GB2312" w:hint="eastAsia"/>
          <w:sz w:val="32"/>
          <w:szCs w:val="32"/>
        </w:rPr>
        <w:t>“</w:t>
      </w:r>
      <w:r w:rsidR="00E7656D" w:rsidRPr="00B224F3">
        <w:rPr>
          <w:rFonts w:ascii="仿宋_GB2312" w:eastAsia="仿宋_GB2312"/>
          <w:sz w:val="32"/>
          <w:szCs w:val="32"/>
        </w:rPr>
        <w:t>武汉市</w:t>
      </w:r>
      <w:r w:rsidR="00E7656D">
        <w:rPr>
          <w:rFonts w:ascii="仿宋_GB2312" w:eastAsia="仿宋_GB2312" w:hint="eastAsia"/>
          <w:sz w:val="32"/>
          <w:szCs w:val="32"/>
        </w:rPr>
        <w:t>房地产市场管理信息系统</w:t>
      </w:r>
      <w:r w:rsidR="005D099D">
        <w:rPr>
          <w:rFonts w:ascii="仿宋_GB2312" w:eastAsia="仿宋_GB2312" w:hint="eastAsia"/>
          <w:sz w:val="32"/>
          <w:szCs w:val="32"/>
        </w:rPr>
        <w:t>”</w:t>
      </w:r>
      <w:r w:rsidR="00450702">
        <w:rPr>
          <w:rFonts w:ascii="仿宋_GB2312" w:eastAsia="仿宋_GB2312" w:hint="eastAsia"/>
          <w:sz w:val="32"/>
          <w:szCs w:val="32"/>
        </w:rPr>
        <w:t>验证意向购房人的购房资格认定结果</w:t>
      </w:r>
      <w:r w:rsidR="00945B9C">
        <w:rPr>
          <w:rFonts w:ascii="仿宋_GB2312" w:eastAsia="仿宋_GB2312" w:hint="eastAsia"/>
          <w:sz w:val="32"/>
          <w:szCs w:val="32"/>
        </w:rPr>
        <w:t>并进行</w:t>
      </w:r>
      <w:r w:rsidR="005D099D">
        <w:rPr>
          <w:rFonts w:ascii="仿宋_GB2312" w:eastAsia="仿宋_GB2312" w:hint="eastAsia"/>
          <w:sz w:val="32"/>
          <w:szCs w:val="32"/>
        </w:rPr>
        <w:t>购房登记</w:t>
      </w:r>
      <w:r w:rsidR="00BE3FAA">
        <w:rPr>
          <w:rFonts w:ascii="仿宋_GB2312" w:eastAsia="仿宋_GB2312" w:hint="eastAsia"/>
          <w:sz w:val="32"/>
          <w:szCs w:val="32"/>
        </w:rPr>
        <w:t>，</w:t>
      </w:r>
      <w:r w:rsidR="00B20B01">
        <w:rPr>
          <w:rFonts w:ascii="仿宋_GB2312" w:eastAsia="仿宋_GB2312" w:hint="eastAsia"/>
          <w:sz w:val="32"/>
          <w:szCs w:val="32"/>
        </w:rPr>
        <w:t>最终</w:t>
      </w:r>
      <w:r w:rsidR="007A3D6A">
        <w:rPr>
          <w:rFonts w:ascii="仿宋_GB2312" w:eastAsia="仿宋_GB2312"/>
          <w:sz w:val="32"/>
          <w:szCs w:val="32"/>
        </w:rPr>
        <w:t>购房</w:t>
      </w:r>
      <w:r w:rsidR="00B20B01">
        <w:rPr>
          <w:rFonts w:ascii="仿宋_GB2312" w:eastAsia="仿宋_GB2312" w:hint="eastAsia"/>
          <w:sz w:val="32"/>
          <w:szCs w:val="32"/>
        </w:rPr>
        <w:t>登记名单</w:t>
      </w:r>
      <w:r w:rsidR="005F2FCC">
        <w:rPr>
          <w:rFonts w:ascii="仿宋_GB2312" w:eastAsia="仿宋_GB2312" w:hint="eastAsia"/>
          <w:sz w:val="32"/>
          <w:szCs w:val="32"/>
        </w:rPr>
        <w:t>应于销售前</w:t>
      </w:r>
      <w:r w:rsidR="00D74212" w:rsidRPr="006A0D60">
        <w:rPr>
          <w:rFonts w:ascii="仿宋_GB2312" w:eastAsia="仿宋_GB2312"/>
          <w:sz w:val="32"/>
          <w:szCs w:val="32"/>
        </w:rPr>
        <w:t>通过销售现场、网络等途径</w:t>
      </w:r>
      <w:r w:rsidR="007A3D6A">
        <w:rPr>
          <w:rFonts w:ascii="仿宋_GB2312" w:eastAsia="仿宋_GB2312"/>
          <w:sz w:val="32"/>
          <w:szCs w:val="32"/>
        </w:rPr>
        <w:t>向</w:t>
      </w:r>
      <w:r w:rsidR="005F2FCC">
        <w:rPr>
          <w:rFonts w:ascii="仿宋_GB2312" w:eastAsia="仿宋_GB2312" w:hint="eastAsia"/>
          <w:sz w:val="32"/>
          <w:szCs w:val="32"/>
        </w:rPr>
        <w:t>社会</w:t>
      </w:r>
      <w:r w:rsidR="00D74212" w:rsidRPr="006A0D60">
        <w:rPr>
          <w:rFonts w:ascii="仿宋_GB2312" w:eastAsia="仿宋_GB2312"/>
          <w:sz w:val="32"/>
          <w:szCs w:val="32"/>
        </w:rPr>
        <w:t>公示，公示时间不</w:t>
      </w:r>
      <w:r w:rsidR="005F2FCC">
        <w:rPr>
          <w:rFonts w:ascii="仿宋_GB2312" w:eastAsia="仿宋_GB2312"/>
          <w:sz w:val="32"/>
          <w:szCs w:val="32"/>
        </w:rPr>
        <w:t>得</w:t>
      </w:r>
      <w:r w:rsidR="00D74212" w:rsidRPr="006A0D60">
        <w:rPr>
          <w:rFonts w:ascii="仿宋_GB2312" w:eastAsia="仿宋_GB2312"/>
          <w:sz w:val="32"/>
          <w:szCs w:val="32"/>
        </w:rPr>
        <w:t>少于24小时</w:t>
      </w:r>
      <w:r w:rsidR="00A649C1">
        <w:rPr>
          <w:rFonts w:ascii="仿宋_GB2312" w:eastAsia="仿宋_GB2312" w:hint="eastAsia"/>
          <w:sz w:val="32"/>
          <w:szCs w:val="32"/>
        </w:rPr>
        <w:t>（</w:t>
      </w:r>
      <w:r w:rsidR="00D74212" w:rsidRPr="006A0D60">
        <w:rPr>
          <w:rFonts w:ascii="仿宋_GB2312" w:eastAsia="仿宋_GB2312"/>
          <w:sz w:val="32"/>
          <w:szCs w:val="32"/>
        </w:rPr>
        <w:t>无房家庭优先选房</w:t>
      </w:r>
      <w:r w:rsidR="00A649C1">
        <w:rPr>
          <w:rFonts w:ascii="仿宋_GB2312" w:eastAsia="仿宋_GB2312" w:hint="eastAsia"/>
          <w:sz w:val="32"/>
          <w:szCs w:val="32"/>
        </w:rPr>
        <w:t>登记</w:t>
      </w:r>
      <w:r w:rsidR="00D74212" w:rsidRPr="006A0D60">
        <w:rPr>
          <w:rFonts w:ascii="仿宋_GB2312" w:eastAsia="仿宋_GB2312"/>
          <w:sz w:val="32"/>
          <w:szCs w:val="32"/>
        </w:rPr>
        <w:t>名单公示时间不</w:t>
      </w:r>
      <w:r w:rsidR="005F2FCC">
        <w:rPr>
          <w:rFonts w:ascii="仿宋_GB2312" w:eastAsia="仿宋_GB2312"/>
          <w:sz w:val="32"/>
          <w:szCs w:val="32"/>
        </w:rPr>
        <w:t>得</w:t>
      </w:r>
      <w:r w:rsidR="00D74212" w:rsidRPr="006A0D60">
        <w:rPr>
          <w:rFonts w:ascii="仿宋_GB2312" w:eastAsia="仿宋_GB2312"/>
          <w:sz w:val="32"/>
          <w:szCs w:val="32"/>
        </w:rPr>
        <w:t>少于48小时</w:t>
      </w:r>
      <w:r w:rsidR="00A649C1">
        <w:rPr>
          <w:rFonts w:ascii="仿宋_GB2312" w:eastAsia="仿宋_GB2312" w:hint="eastAsia"/>
          <w:sz w:val="32"/>
          <w:szCs w:val="32"/>
        </w:rPr>
        <w:t>）</w:t>
      </w:r>
      <w:r w:rsidR="00D74212">
        <w:rPr>
          <w:rFonts w:ascii="仿宋_GB2312" w:eastAsia="仿宋_GB2312" w:hint="eastAsia"/>
          <w:sz w:val="32"/>
          <w:szCs w:val="32"/>
        </w:rPr>
        <w:t>。</w:t>
      </w:r>
    </w:p>
    <w:p w14:paraId="404BFEE0" w14:textId="704B2626" w:rsidR="006A0D60" w:rsidRDefault="00357B88" w:rsidP="00143BA7">
      <w:pPr>
        <w:spacing w:line="580" w:lineRule="exact"/>
        <w:ind w:firstLine="646"/>
        <w:rPr>
          <w:rFonts w:ascii="仿宋_GB2312" w:eastAsia="仿宋_GB2312"/>
          <w:sz w:val="32"/>
          <w:szCs w:val="32"/>
        </w:rPr>
      </w:pPr>
      <w:r>
        <w:rPr>
          <w:rFonts w:ascii="仿宋_GB2312" w:eastAsia="仿宋_GB2312" w:hint="eastAsia"/>
          <w:sz w:val="32"/>
          <w:szCs w:val="32"/>
        </w:rPr>
        <w:lastRenderedPageBreak/>
        <w:t>（七）</w:t>
      </w:r>
      <w:r w:rsidR="007A3D6A">
        <w:rPr>
          <w:rFonts w:ascii="仿宋_GB2312" w:eastAsia="仿宋_GB2312" w:hint="eastAsia"/>
          <w:sz w:val="32"/>
          <w:szCs w:val="32"/>
        </w:rPr>
        <w:t>购房</w:t>
      </w:r>
      <w:r w:rsidR="00E1741F">
        <w:rPr>
          <w:rFonts w:ascii="仿宋_GB2312" w:eastAsia="仿宋_GB2312" w:hint="eastAsia"/>
          <w:sz w:val="32"/>
          <w:szCs w:val="32"/>
        </w:rPr>
        <w:t>登记</w:t>
      </w:r>
      <w:r w:rsidR="0040007C">
        <w:rPr>
          <w:rFonts w:ascii="仿宋_GB2312" w:eastAsia="仿宋_GB2312" w:hint="eastAsia"/>
          <w:sz w:val="32"/>
          <w:szCs w:val="32"/>
        </w:rPr>
        <w:t>完成</w:t>
      </w:r>
      <w:r w:rsidR="00E1741F">
        <w:rPr>
          <w:rFonts w:ascii="仿宋_GB2312" w:eastAsia="仿宋_GB2312" w:hint="eastAsia"/>
          <w:sz w:val="32"/>
          <w:szCs w:val="32"/>
        </w:rPr>
        <w:t>后，购房资格认定结果</w:t>
      </w:r>
      <w:r w:rsidR="0040007C">
        <w:rPr>
          <w:rFonts w:ascii="仿宋_GB2312" w:eastAsia="仿宋_GB2312"/>
          <w:sz w:val="32"/>
          <w:szCs w:val="32"/>
        </w:rPr>
        <w:t>即时</w:t>
      </w:r>
      <w:r w:rsidR="00E1741F">
        <w:rPr>
          <w:rFonts w:ascii="仿宋_GB2312" w:eastAsia="仿宋_GB2312" w:hint="eastAsia"/>
          <w:sz w:val="32"/>
          <w:szCs w:val="32"/>
        </w:rPr>
        <w:t>锁定，</w:t>
      </w:r>
      <w:r w:rsidR="00F02F94">
        <w:rPr>
          <w:rFonts w:ascii="仿宋_GB2312" w:eastAsia="仿宋_GB2312" w:hint="eastAsia"/>
          <w:sz w:val="32"/>
          <w:szCs w:val="32"/>
        </w:rPr>
        <w:t>锁定期间</w:t>
      </w:r>
      <w:r w:rsidR="00E1741F">
        <w:rPr>
          <w:rFonts w:ascii="仿宋_GB2312" w:eastAsia="仿宋_GB2312" w:hint="eastAsia"/>
          <w:sz w:val="32"/>
          <w:szCs w:val="32"/>
        </w:rPr>
        <w:t>不得再次</w:t>
      </w:r>
      <w:r w:rsidR="00722C59">
        <w:rPr>
          <w:rFonts w:ascii="仿宋_GB2312" w:eastAsia="仿宋_GB2312" w:hint="eastAsia"/>
          <w:sz w:val="32"/>
          <w:szCs w:val="32"/>
        </w:rPr>
        <w:t>进行</w:t>
      </w:r>
      <w:r w:rsidR="007A3D6A">
        <w:rPr>
          <w:rFonts w:ascii="仿宋_GB2312" w:eastAsia="仿宋_GB2312"/>
          <w:sz w:val="32"/>
          <w:szCs w:val="32"/>
        </w:rPr>
        <w:t>购房</w:t>
      </w:r>
      <w:r w:rsidR="00722C59">
        <w:rPr>
          <w:rFonts w:ascii="仿宋_GB2312" w:eastAsia="仿宋_GB2312" w:hint="eastAsia"/>
          <w:sz w:val="32"/>
          <w:szCs w:val="32"/>
        </w:rPr>
        <w:t>登记</w:t>
      </w:r>
      <w:r w:rsidR="000B41C1">
        <w:rPr>
          <w:rFonts w:ascii="仿宋_GB2312" w:eastAsia="仿宋_GB2312" w:hint="eastAsia"/>
          <w:sz w:val="32"/>
          <w:szCs w:val="32"/>
        </w:rPr>
        <w:t>。</w:t>
      </w:r>
      <w:r w:rsidR="00775165">
        <w:rPr>
          <w:rFonts w:ascii="仿宋_GB2312" w:eastAsia="仿宋_GB2312" w:hint="eastAsia"/>
          <w:sz w:val="32"/>
          <w:szCs w:val="32"/>
        </w:rPr>
        <w:t>开盘销售后，</w:t>
      </w:r>
      <w:r w:rsidR="00F02F94">
        <w:rPr>
          <w:rFonts w:ascii="仿宋_GB2312" w:eastAsia="仿宋_GB2312" w:hint="eastAsia"/>
          <w:sz w:val="32"/>
          <w:szCs w:val="32"/>
        </w:rPr>
        <w:t>购房资格</w:t>
      </w:r>
      <w:r w:rsidR="00722C59">
        <w:rPr>
          <w:rFonts w:ascii="仿宋_GB2312" w:eastAsia="仿宋_GB2312" w:hint="eastAsia"/>
          <w:sz w:val="32"/>
          <w:szCs w:val="32"/>
        </w:rPr>
        <w:t>认定结果</w:t>
      </w:r>
      <w:r w:rsidR="0040007C">
        <w:rPr>
          <w:rFonts w:ascii="仿宋_GB2312" w:eastAsia="仿宋_GB2312" w:hint="eastAsia"/>
          <w:sz w:val="32"/>
          <w:szCs w:val="32"/>
        </w:rPr>
        <w:t>自动</w:t>
      </w:r>
      <w:r w:rsidR="00722C59">
        <w:rPr>
          <w:rFonts w:ascii="仿宋_GB2312" w:eastAsia="仿宋_GB2312" w:hint="eastAsia"/>
          <w:sz w:val="32"/>
          <w:szCs w:val="32"/>
        </w:rPr>
        <w:t>解除锁定。</w:t>
      </w:r>
    </w:p>
    <w:p w14:paraId="4FE33512" w14:textId="090C97F6" w:rsidR="007A3D6A" w:rsidRPr="007A3D6A" w:rsidRDefault="007A3D6A" w:rsidP="007A3D6A">
      <w:pPr>
        <w:spacing w:line="580" w:lineRule="exact"/>
        <w:ind w:firstLine="646"/>
        <w:rPr>
          <w:rFonts w:ascii="仿宋_GB2312" w:eastAsia="仿宋_GB2312"/>
          <w:sz w:val="32"/>
          <w:szCs w:val="32"/>
        </w:rPr>
      </w:pPr>
      <w:r>
        <w:rPr>
          <w:rFonts w:ascii="仿宋_GB2312" w:eastAsia="仿宋_GB2312" w:hint="eastAsia"/>
          <w:sz w:val="32"/>
          <w:szCs w:val="32"/>
        </w:rPr>
        <w:t>（八）房地产开发企业应将房屋销售给已登记的意向购房人。</w:t>
      </w:r>
      <w:r>
        <w:rPr>
          <w:rFonts w:ascii="仿宋_GB2312" w:eastAsia="仿宋_GB2312"/>
          <w:sz w:val="32"/>
          <w:szCs w:val="32"/>
        </w:rPr>
        <w:t>未取得</w:t>
      </w:r>
      <w:r>
        <w:rPr>
          <w:rFonts w:ascii="仿宋_GB2312" w:eastAsia="仿宋_GB2312" w:hint="eastAsia"/>
          <w:sz w:val="32"/>
          <w:szCs w:val="32"/>
        </w:rPr>
        <w:t>购房资格的，房地产开发企业不得向其销售房屋。</w:t>
      </w:r>
    </w:p>
    <w:p w14:paraId="06028147" w14:textId="3627ABED" w:rsidR="00E1741F" w:rsidRDefault="00E1741F" w:rsidP="00143BA7">
      <w:pPr>
        <w:spacing w:line="580" w:lineRule="exact"/>
        <w:ind w:firstLine="646"/>
        <w:rPr>
          <w:rFonts w:ascii="仿宋_GB2312" w:eastAsia="仿宋_GB2312"/>
          <w:sz w:val="32"/>
          <w:szCs w:val="32"/>
        </w:rPr>
      </w:pPr>
      <w:r>
        <w:rPr>
          <w:rFonts w:ascii="仿宋_GB2312" w:eastAsia="仿宋_GB2312" w:hint="eastAsia"/>
          <w:sz w:val="32"/>
          <w:szCs w:val="32"/>
        </w:rPr>
        <w:t>（</w:t>
      </w:r>
      <w:r w:rsidR="007A3D6A">
        <w:rPr>
          <w:rFonts w:ascii="仿宋_GB2312" w:eastAsia="仿宋_GB2312"/>
          <w:sz w:val="32"/>
          <w:szCs w:val="32"/>
        </w:rPr>
        <w:t>九</w:t>
      </w:r>
      <w:r>
        <w:rPr>
          <w:rFonts w:ascii="仿宋_GB2312" w:eastAsia="仿宋_GB2312" w:hint="eastAsia"/>
          <w:sz w:val="32"/>
          <w:szCs w:val="32"/>
        </w:rPr>
        <w:t>）</w:t>
      </w:r>
      <w:r w:rsidRPr="00E1741F">
        <w:rPr>
          <w:rFonts w:ascii="仿宋_GB2312" w:eastAsia="仿宋_GB2312" w:hint="eastAsia"/>
          <w:sz w:val="32"/>
          <w:szCs w:val="32"/>
        </w:rPr>
        <w:t>房地产经纪机构</w:t>
      </w:r>
      <w:r>
        <w:rPr>
          <w:rFonts w:ascii="仿宋_GB2312" w:eastAsia="仿宋_GB2312" w:hint="eastAsia"/>
          <w:sz w:val="32"/>
          <w:szCs w:val="32"/>
        </w:rPr>
        <w:t>应</w:t>
      </w:r>
      <w:r w:rsidRPr="00E1741F">
        <w:rPr>
          <w:rFonts w:ascii="仿宋_GB2312" w:eastAsia="仿宋_GB2312" w:hint="eastAsia"/>
          <w:sz w:val="32"/>
          <w:szCs w:val="32"/>
        </w:rPr>
        <w:t>通过“武汉市房地产经纪服务平台”验证意向购房人的购房资格认定结果</w:t>
      </w:r>
      <w:r w:rsidR="0040007C">
        <w:rPr>
          <w:rFonts w:ascii="仿宋_GB2312" w:eastAsia="仿宋_GB2312"/>
          <w:sz w:val="32"/>
          <w:szCs w:val="32"/>
        </w:rPr>
        <w:t>并</w:t>
      </w:r>
      <w:r>
        <w:rPr>
          <w:rFonts w:ascii="仿宋_GB2312" w:eastAsia="仿宋_GB2312" w:hint="eastAsia"/>
          <w:sz w:val="32"/>
          <w:szCs w:val="32"/>
        </w:rPr>
        <w:t>进行</w:t>
      </w:r>
      <w:r w:rsidR="004D6060">
        <w:rPr>
          <w:rFonts w:ascii="仿宋_GB2312" w:eastAsia="仿宋_GB2312" w:hint="eastAsia"/>
          <w:sz w:val="32"/>
          <w:szCs w:val="32"/>
        </w:rPr>
        <w:t>存量房</w:t>
      </w:r>
      <w:r>
        <w:rPr>
          <w:rFonts w:ascii="仿宋_GB2312" w:eastAsia="仿宋_GB2312" w:hint="eastAsia"/>
          <w:sz w:val="32"/>
          <w:szCs w:val="32"/>
        </w:rPr>
        <w:t>网上签约。</w:t>
      </w:r>
      <w:r w:rsidR="0040007C">
        <w:rPr>
          <w:rFonts w:ascii="仿宋_GB2312" w:eastAsia="仿宋_GB2312"/>
          <w:sz w:val="32"/>
          <w:szCs w:val="32"/>
        </w:rPr>
        <w:t>未取得</w:t>
      </w:r>
      <w:r w:rsidR="0040007C">
        <w:rPr>
          <w:rFonts w:ascii="仿宋_GB2312" w:eastAsia="仿宋_GB2312" w:hint="eastAsia"/>
          <w:sz w:val="32"/>
          <w:szCs w:val="32"/>
        </w:rPr>
        <w:t>购房资格的，</w:t>
      </w:r>
      <w:r>
        <w:rPr>
          <w:rFonts w:ascii="仿宋_GB2312" w:eastAsia="仿宋_GB2312" w:hint="eastAsia"/>
          <w:sz w:val="32"/>
          <w:szCs w:val="32"/>
        </w:rPr>
        <w:t>房地产</w:t>
      </w:r>
      <w:r w:rsidRPr="00E1741F">
        <w:rPr>
          <w:rFonts w:ascii="仿宋_GB2312" w:eastAsia="仿宋_GB2312" w:hint="eastAsia"/>
          <w:sz w:val="32"/>
          <w:szCs w:val="32"/>
        </w:rPr>
        <w:t>经纪机构</w:t>
      </w:r>
      <w:r>
        <w:rPr>
          <w:rFonts w:ascii="仿宋_GB2312" w:eastAsia="仿宋_GB2312" w:hint="eastAsia"/>
          <w:sz w:val="32"/>
          <w:szCs w:val="32"/>
        </w:rPr>
        <w:t>不得</w:t>
      </w:r>
      <w:r w:rsidR="007A3D6A">
        <w:rPr>
          <w:rFonts w:ascii="仿宋_GB2312" w:eastAsia="仿宋_GB2312" w:hint="eastAsia"/>
          <w:sz w:val="32"/>
          <w:szCs w:val="32"/>
        </w:rPr>
        <w:t>向其</w:t>
      </w:r>
      <w:r w:rsidR="00C12BB5">
        <w:rPr>
          <w:rFonts w:ascii="仿宋_GB2312" w:eastAsia="仿宋_GB2312" w:hint="eastAsia"/>
          <w:sz w:val="32"/>
          <w:szCs w:val="32"/>
        </w:rPr>
        <w:t>提供</w:t>
      </w:r>
      <w:r>
        <w:rPr>
          <w:rFonts w:ascii="仿宋_GB2312" w:eastAsia="仿宋_GB2312" w:hint="eastAsia"/>
          <w:sz w:val="32"/>
          <w:szCs w:val="32"/>
        </w:rPr>
        <w:t>网上签约</w:t>
      </w:r>
      <w:r w:rsidR="00C12BB5">
        <w:rPr>
          <w:rFonts w:ascii="仿宋_GB2312" w:eastAsia="仿宋_GB2312" w:hint="eastAsia"/>
          <w:sz w:val="32"/>
          <w:szCs w:val="32"/>
        </w:rPr>
        <w:t>服务</w:t>
      </w:r>
      <w:r>
        <w:rPr>
          <w:rFonts w:ascii="仿宋_GB2312" w:eastAsia="仿宋_GB2312" w:hint="eastAsia"/>
          <w:sz w:val="32"/>
          <w:szCs w:val="32"/>
        </w:rPr>
        <w:t>。</w:t>
      </w:r>
    </w:p>
    <w:p w14:paraId="01214764" w14:textId="01233D2E" w:rsidR="00E622ED" w:rsidRDefault="00477BBC" w:rsidP="00143BA7">
      <w:pPr>
        <w:spacing w:line="580" w:lineRule="exact"/>
        <w:ind w:firstLine="646"/>
        <w:rPr>
          <w:rFonts w:ascii="黑体" w:eastAsia="黑体" w:hAnsi="黑体"/>
          <w:sz w:val="32"/>
          <w:szCs w:val="32"/>
        </w:rPr>
      </w:pPr>
      <w:r>
        <w:rPr>
          <w:rFonts w:ascii="黑体" w:eastAsia="黑体" w:hAnsi="黑体" w:hint="eastAsia"/>
          <w:sz w:val="32"/>
          <w:szCs w:val="32"/>
        </w:rPr>
        <w:t>三</w:t>
      </w:r>
      <w:r w:rsidR="003902DD" w:rsidRPr="007F61E3">
        <w:rPr>
          <w:rFonts w:ascii="黑体" w:eastAsia="黑体" w:hAnsi="黑体" w:hint="eastAsia"/>
          <w:sz w:val="32"/>
          <w:szCs w:val="32"/>
        </w:rPr>
        <w:t>、</w:t>
      </w:r>
      <w:r w:rsidR="00E622ED">
        <w:rPr>
          <w:rFonts w:ascii="黑体" w:eastAsia="黑体" w:hAnsi="黑体" w:hint="eastAsia"/>
          <w:sz w:val="32"/>
          <w:szCs w:val="32"/>
        </w:rPr>
        <w:t>加强购房资格</w:t>
      </w:r>
      <w:r w:rsidR="000D15DE">
        <w:rPr>
          <w:rFonts w:ascii="黑体" w:eastAsia="黑体" w:hAnsi="黑体" w:hint="eastAsia"/>
          <w:sz w:val="32"/>
          <w:szCs w:val="32"/>
        </w:rPr>
        <w:t>认定结果</w:t>
      </w:r>
      <w:r w:rsidR="000D15DE">
        <w:rPr>
          <w:rFonts w:ascii="黑体" w:eastAsia="黑体" w:hAnsi="黑体"/>
          <w:sz w:val="32"/>
          <w:szCs w:val="32"/>
        </w:rPr>
        <w:t>使用情况</w:t>
      </w:r>
      <w:r w:rsidR="00A0641F">
        <w:rPr>
          <w:rFonts w:ascii="黑体" w:eastAsia="黑体" w:hAnsi="黑体"/>
          <w:sz w:val="32"/>
          <w:szCs w:val="32"/>
        </w:rPr>
        <w:t>的</w:t>
      </w:r>
      <w:r w:rsidR="00E622ED">
        <w:rPr>
          <w:rFonts w:ascii="黑体" w:eastAsia="黑体" w:hAnsi="黑体" w:hint="eastAsia"/>
          <w:sz w:val="32"/>
          <w:szCs w:val="32"/>
        </w:rPr>
        <w:t>检查</w:t>
      </w:r>
    </w:p>
    <w:p w14:paraId="71800D58" w14:textId="13CB0E1D" w:rsidR="00E56EEE" w:rsidRPr="00E56EEE" w:rsidRDefault="002D5A41" w:rsidP="00143BA7">
      <w:pPr>
        <w:spacing w:line="580" w:lineRule="exact"/>
        <w:ind w:firstLine="646"/>
        <w:rPr>
          <w:rFonts w:ascii="仿宋_GB2312" w:eastAsia="仿宋_GB2312"/>
          <w:sz w:val="32"/>
          <w:szCs w:val="32"/>
        </w:rPr>
      </w:pPr>
      <w:r>
        <w:rPr>
          <w:rFonts w:ascii="仿宋_GB2312" w:eastAsia="仿宋_GB2312" w:hint="eastAsia"/>
          <w:sz w:val="32"/>
          <w:szCs w:val="32"/>
        </w:rPr>
        <w:t>（</w:t>
      </w:r>
      <w:r w:rsidR="00A86775">
        <w:rPr>
          <w:rFonts w:ascii="仿宋_GB2312" w:eastAsia="仿宋_GB2312" w:hint="eastAsia"/>
          <w:sz w:val="32"/>
          <w:szCs w:val="32"/>
        </w:rPr>
        <w:t>十</w:t>
      </w:r>
      <w:r>
        <w:rPr>
          <w:rFonts w:ascii="仿宋_GB2312" w:eastAsia="仿宋_GB2312" w:hint="eastAsia"/>
          <w:sz w:val="32"/>
          <w:szCs w:val="32"/>
        </w:rPr>
        <w:t>）</w:t>
      </w:r>
      <w:r w:rsidR="00E622ED" w:rsidRPr="00B20B01">
        <w:rPr>
          <w:rFonts w:ascii="仿宋_GB2312" w:eastAsia="仿宋_GB2312"/>
          <w:sz w:val="32"/>
          <w:szCs w:val="32"/>
        </w:rPr>
        <w:t>各区</w:t>
      </w:r>
      <w:r w:rsidR="00E622ED" w:rsidRPr="00477BBC">
        <w:rPr>
          <w:rFonts w:ascii="仿宋_GB2312" w:eastAsia="仿宋_GB2312"/>
          <w:sz w:val="32"/>
          <w:szCs w:val="32"/>
        </w:rPr>
        <w:t>房管部门</w:t>
      </w:r>
      <w:r w:rsidR="000D15DE">
        <w:rPr>
          <w:rFonts w:ascii="仿宋_GB2312" w:eastAsia="仿宋_GB2312"/>
          <w:sz w:val="32"/>
          <w:szCs w:val="32"/>
        </w:rPr>
        <w:t>应按照新建商品房销售全过程监管工作要求</w:t>
      </w:r>
      <w:r w:rsidR="000D15DE">
        <w:rPr>
          <w:rFonts w:ascii="仿宋_GB2312" w:eastAsia="仿宋_GB2312" w:hint="eastAsia"/>
          <w:sz w:val="32"/>
          <w:szCs w:val="32"/>
        </w:rPr>
        <w:t>，</w:t>
      </w:r>
      <w:r w:rsidR="00A0641F">
        <w:rPr>
          <w:rFonts w:ascii="仿宋_GB2312" w:eastAsia="仿宋_GB2312"/>
          <w:sz w:val="32"/>
          <w:szCs w:val="32"/>
        </w:rPr>
        <w:t>在</w:t>
      </w:r>
      <w:r w:rsidR="000D15DE">
        <w:rPr>
          <w:rFonts w:ascii="仿宋_GB2312" w:eastAsia="仿宋_GB2312"/>
          <w:sz w:val="32"/>
          <w:szCs w:val="32"/>
        </w:rPr>
        <w:t>购房登记</w:t>
      </w:r>
      <w:r w:rsidR="000D15DE">
        <w:rPr>
          <w:rFonts w:ascii="仿宋_GB2312" w:eastAsia="仿宋_GB2312" w:hint="eastAsia"/>
          <w:sz w:val="32"/>
          <w:szCs w:val="32"/>
        </w:rPr>
        <w:t>、</w:t>
      </w:r>
      <w:r w:rsidR="000D15DE">
        <w:rPr>
          <w:rFonts w:ascii="仿宋_GB2312" w:eastAsia="仿宋_GB2312"/>
          <w:sz w:val="32"/>
          <w:szCs w:val="32"/>
        </w:rPr>
        <w:t>开盘销售</w:t>
      </w:r>
      <w:r w:rsidR="000D15DE">
        <w:rPr>
          <w:rFonts w:ascii="仿宋_GB2312" w:eastAsia="仿宋_GB2312" w:hint="eastAsia"/>
          <w:sz w:val="32"/>
          <w:szCs w:val="32"/>
        </w:rPr>
        <w:t>、</w:t>
      </w:r>
      <w:proofErr w:type="gramStart"/>
      <w:r w:rsidR="000D15DE">
        <w:rPr>
          <w:rFonts w:ascii="仿宋_GB2312" w:eastAsia="仿宋_GB2312"/>
          <w:sz w:val="32"/>
          <w:szCs w:val="32"/>
        </w:rPr>
        <w:t>网签备案</w:t>
      </w:r>
      <w:proofErr w:type="gramEnd"/>
      <w:r w:rsidR="000D15DE">
        <w:rPr>
          <w:rFonts w:ascii="仿宋_GB2312" w:eastAsia="仿宋_GB2312"/>
          <w:sz w:val="32"/>
          <w:szCs w:val="32"/>
        </w:rPr>
        <w:t>等环节</w:t>
      </w:r>
      <w:r w:rsidR="000D15DE">
        <w:rPr>
          <w:rFonts w:ascii="仿宋_GB2312" w:eastAsia="仿宋_GB2312" w:hint="eastAsia"/>
          <w:sz w:val="32"/>
          <w:szCs w:val="32"/>
        </w:rPr>
        <w:t>，</w:t>
      </w:r>
      <w:r w:rsidR="00A0641F">
        <w:rPr>
          <w:rFonts w:ascii="仿宋_GB2312" w:eastAsia="仿宋_GB2312"/>
          <w:sz w:val="32"/>
          <w:szCs w:val="32"/>
        </w:rPr>
        <w:t>按一定比例</w:t>
      </w:r>
      <w:r w:rsidR="000D15DE">
        <w:rPr>
          <w:rFonts w:ascii="仿宋_GB2312" w:eastAsia="仿宋_GB2312"/>
          <w:sz w:val="32"/>
          <w:szCs w:val="32"/>
        </w:rPr>
        <w:t>对</w:t>
      </w:r>
      <w:r w:rsidR="007C6738">
        <w:rPr>
          <w:rFonts w:ascii="仿宋_GB2312" w:eastAsia="仿宋_GB2312"/>
          <w:sz w:val="32"/>
          <w:szCs w:val="32"/>
        </w:rPr>
        <w:t>房地产开发企业</w:t>
      </w:r>
      <w:r w:rsidR="00E622ED">
        <w:rPr>
          <w:rFonts w:ascii="仿宋_GB2312" w:eastAsia="仿宋_GB2312" w:hint="eastAsia"/>
          <w:sz w:val="32"/>
          <w:szCs w:val="32"/>
        </w:rPr>
        <w:t>购房资格认定</w:t>
      </w:r>
      <w:r w:rsidR="000D15DE">
        <w:rPr>
          <w:rFonts w:ascii="仿宋_GB2312" w:eastAsia="仿宋_GB2312" w:hint="eastAsia"/>
          <w:sz w:val="32"/>
          <w:szCs w:val="32"/>
        </w:rPr>
        <w:t>结果使用情况进行</w:t>
      </w:r>
      <w:r w:rsidR="008B21BE">
        <w:rPr>
          <w:rFonts w:ascii="仿宋_GB2312" w:eastAsia="仿宋_GB2312" w:hint="eastAsia"/>
          <w:sz w:val="32"/>
          <w:szCs w:val="32"/>
        </w:rPr>
        <w:t>检查</w:t>
      </w:r>
      <w:r w:rsidR="00A0641F">
        <w:rPr>
          <w:rFonts w:ascii="仿宋_GB2312" w:eastAsia="仿宋_GB2312"/>
          <w:sz w:val="32"/>
          <w:szCs w:val="32"/>
        </w:rPr>
        <w:t>并</w:t>
      </w:r>
      <w:r w:rsidR="008B21BE">
        <w:rPr>
          <w:rFonts w:ascii="仿宋_GB2312" w:eastAsia="仿宋_GB2312" w:hint="eastAsia"/>
          <w:sz w:val="32"/>
          <w:szCs w:val="32"/>
        </w:rPr>
        <w:t>回访</w:t>
      </w:r>
      <w:r w:rsidR="007C6738">
        <w:rPr>
          <w:rFonts w:ascii="仿宋_GB2312" w:eastAsia="仿宋_GB2312"/>
          <w:sz w:val="32"/>
          <w:szCs w:val="32"/>
        </w:rPr>
        <w:t>购房</w:t>
      </w:r>
      <w:r w:rsidR="00840331">
        <w:rPr>
          <w:rFonts w:ascii="仿宋_GB2312" w:eastAsia="仿宋_GB2312" w:hint="eastAsia"/>
          <w:sz w:val="32"/>
          <w:szCs w:val="32"/>
        </w:rPr>
        <w:t>人</w:t>
      </w:r>
      <w:r w:rsidR="007C6738">
        <w:rPr>
          <w:rFonts w:ascii="仿宋_GB2312" w:eastAsia="仿宋_GB2312" w:hint="eastAsia"/>
          <w:sz w:val="32"/>
          <w:szCs w:val="32"/>
        </w:rPr>
        <w:t>。</w:t>
      </w:r>
    </w:p>
    <w:p w14:paraId="0C92129B" w14:textId="3DE3C1C5" w:rsidR="003902DD" w:rsidRPr="007F61E3" w:rsidRDefault="00E622ED" w:rsidP="00143BA7">
      <w:pPr>
        <w:spacing w:line="580" w:lineRule="exact"/>
        <w:ind w:firstLine="646"/>
        <w:rPr>
          <w:rFonts w:ascii="黑体" w:eastAsia="黑体" w:hAnsi="黑体"/>
          <w:sz w:val="32"/>
          <w:szCs w:val="32"/>
        </w:rPr>
      </w:pPr>
      <w:r>
        <w:rPr>
          <w:rFonts w:ascii="黑体" w:eastAsia="黑体" w:hAnsi="黑体" w:hint="eastAsia"/>
          <w:sz w:val="32"/>
          <w:szCs w:val="32"/>
        </w:rPr>
        <w:t>四、</w:t>
      </w:r>
      <w:r w:rsidR="00DE64ED">
        <w:rPr>
          <w:rFonts w:ascii="黑体" w:eastAsia="黑体" w:hAnsi="黑体" w:hint="eastAsia"/>
          <w:sz w:val="32"/>
          <w:szCs w:val="32"/>
        </w:rPr>
        <w:t>严肃</w:t>
      </w:r>
      <w:r>
        <w:rPr>
          <w:rFonts w:ascii="黑体" w:eastAsia="黑体" w:hAnsi="黑体" w:hint="eastAsia"/>
          <w:sz w:val="32"/>
          <w:szCs w:val="32"/>
        </w:rPr>
        <w:t>查处</w:t>
      </w:r>
      <w:r w:rsidR="00FA5E4B">
        <w:rPr>
          <w:rFonts w:ascii="黑体" w:eastAsia="黑体" w:hAnsi="黑体" w:hint="eastAsia"/>
          <w:sz w:val="32"/>
          <w:szCs w:val="32"/>
        </w:rPr>
        <w:t>违法违规</w:t>
      </w:r>
      <w:r w:rsidR="003902DD" w:rsidRPr="007F61E3">
        <w:rPr>
          <w:rFonts w:ascii="黑体" w:eastAsia="黑体" w:hAnsi="黑体" w:hint="eastAsia"/>
          <w:sz w:val="32"/>
          <w:szCs w:val="32"/>
        </w:rPr>
        <w:t>行为</w:t>
      </w:r>
    </w:p>
    <w:p w14:paraId="1D4D1C02" w14:textId="6FE92C80" w:rsidR="002D5A41" w:rsidRDefault="00AA203A" w:rsidP="00143BA7">
      <w:pPr>
        <w:spacing w:line="580" w:lineRule="exact"/>
        <w:ind w:firstLine="646"/>
        <w:rPr>
          <w:rFonts w:ascii="仿宋_GB2312" w:eastAsia="仿宋_GB2312"/>
          <w:sz w:val="32"/>
          <w:szCs w:val="32"/>
        </w:rPr>
      </w:pPr>
      <w:r w:rsidRPr="00AA203A">
        <w:rPr>
          <w:rFonts w:ascii="仿宋_GB2312" w:eastAsia="仿宋_GB2312" w:hint="eastAsia"/>
          <w:sz w:val="32"/>
          <w:szCs w:val="32"/>
        </w:rPr>
        <w:t>（十</w:t>
      </w:r>
      <w:r w:rsidR="00A86775">
        <w:rPr>
          <w:rFonts w:ascii="仿宋_GB2312" w:eastAsia="仿宋_GB2312" w:hint="eastAsia"/>
          <w:sz w:val="32"/>
          <w:szCs w:val="32"/>
        </w:rPr>
        <w:t>一</w:t>
      </w:r>
      <w:r w:rsidRPr="00AA203A">
        <w:rPr>
          <w:rFonts w:ascii="仿宋_GB2312" w:eastAsia="仿宋_GB2312" w:hint="eastAsia"/>
          <w:sz w:val="32"/>
          <w:szCs w:val="32"/>
        </w:rPr>
        <w:t>）房地产开发企业、</w:t>
      </w:r>
      <w:r w:rsidR="007C6738">
        <w:rPr>
          <w:rFonts w:ascii="仿宋_GB2312" w:eastAsia="仿宋_GB2312" w:hint="eastAsia"/>
          <w:sz w:val="32"/>
          <w:szCs w:val="32"/>
        </w:rPr>
        <w:t>房地产</w:t>
      </w:r>
      <w:r w:rsidRPr="00AA203A">
        <w:rPr>
          <w:rFonts w:ascii="仿宋_GB2312" w:eastAsia="仿宋_GB2312" w:hint="eastAsia"/>
          <w:sz w:val="32"/>
          <w:szCs w:val="32"/>
        </w:rPr>
        <w:t>经纪机构违反我市住房限购政策和本通知规定的，</w:t>
      </w:r>
      <w:r w:rsidR="007C6738">
        <w:rPr>
          <w:rFonts w:ascii="仿宋_GB2312" w:eastAsia="仿宋_GB2312" w:hint="eastAsia"/>
          <w:sz w:val="32"/>
          <w:szCs w:val="32"/>
        </w:rPr>
        <w:t>市房地产</w:t>
      </w:r>
      <w:r w:rsidRPr="00AA203A">
        <w:rPr>
          <w:rFonts w:ascii="仿宋_GB2312" w:eastAsia="仿宋_GB2312" w:hint="eastAsia"/>
          <w:sz w:val="32"/>
          <w:szCs w:val="32"/>
        </w:rPr>
        <w:t>市场管理中心、</w:t>
      </w:r>
      <w:r w:rsidR="007322EC">
        <w:rPr>
          <w:rFonts w:ascii="仿宋_GB2312" w:eastAsia="仿宋_GB2312" w:hint="eastAsia"/>
          <w:sz w:val="32"/>
          <w:szCs w:val="32"/>
        </w:rPr>
        <w:t>辖</w:t>
      </w:r>
      <w:r w:rsidRPr="00AA203A">
        <w:rPr>
          <w:rFonts w:ascii="仿宋_GB2312" w:eastAsia="仿宋_GB2312" w:hint="eastAsia"/>
          <w:sz w:val="32"/>
          <w:szCs w:val="32"/>
        </w:rPr>
        <w:t>区房管部门</w:t>
      </w:r>
      <w:r w:rsidR="007C6738">
        <w:rPr>
          <w:rFonts w:ascii="仿宋_GB2312" w:eastAsia="仿宋_GB2312" w:hint="eastAsia"/>
          <w:sz w:val="32"/>
          <w:szCs w:val="32"/>
        </w:rPr>
        <w:t>应</w:t>
      </w:r>
      <w:r w:rsidRPr="00AA203A">
        <w:rPr>
          <w:rFonts w:ascii="仿宋_GB2312" w:eastAsia="仿宋_GB2312" w:hint="eastAsia"/>
          <w:sz w:val="32"/>
          <w:szCs w:val="32"/>
        </w:rPr>
        <w:t>责令限期整改并记入</w:t>
      </w:r>
      <w:r w:rsidR="007C6738">
        <w:rPr>
          <w:rFonts w:ascii="仿宋_GB2312" w:eastAsia="仿宋_GB2312" w:hint="eastAsia"/>
          <w:sz w:val="32"/>
          <w:szCs w:val="32"/>
        </w:rPr>
        <w:t>房地产企业</w:t>
      </w:r>
      <w:r w:rsidRPr="00AA203A">
        <w:rPr>
          <w:rFonts w:ascii="仿宋_GB2312" w:eastAsia="仿宋_GB2312" w:hint="eastAsia"/>
          <w:sz w:val="32"/>
          <w:szCs w:val="32"/>
        </w:rPr>
        <w:t>信用档案。</w:t>
      </w:r>
      <w:r w:rsidR="00832FB3">
        <w:rPr>
          <w:rFonts w:ascii="仿宋_GB2312" w:eastAsia="仿宋_GB2312" w:hint="eastAsia"/>
          <w:sz w:val="32"/>
          <w:szCs w:val="32"/>
        </w:rPr>
        <w:t>房地产</w:t>
      </w:r>
      <w:r w:rsidRPr="00AA203A">
        <w:rPr>
          <w:rFonts w:ascii="仿宋_GB2312" w:eastAsia="仿宋_GB2312" w:hint="eastAsia"/>
          <w:sz w:val="32"/>
          <w:szCs w:val="32"/>
        </w:rPr>
        <w:t>从业人员协助</w:t>
      </w:r>
      <w:r w:rsidR="007C6738">
        <w:rPr>
          <w:rFonts w:ascii="仿宋_GB2312" w:eastAsia="仿宋_GB2312" w:hint="eastAsia"/>
          <w:sz w:val="32"/>
          <w:szCs w:val="32"/>
        </w:rPr>
        <w:t>意向</w:t>
      </w:r>
      <w:r w:rsidRPr="00AA203A">
        <w:rPr>
          <w:rFonts w:ascii="仿宋_GB2312" w:eastAsia="仿宋_GB2312" w:hint="eastAsia"/>
          <w:sz w:val="32"/>
          <w:szCs w:val="32"/>
        </w:rPr>
        <w:t>购房人以不正当手段获得购房资格的，</w:t>
      </w:r>
      <w:r w:rsidR="007322EC">
        <w:rPr>
          <w:rFonts w:ascii="仿宋_GB2312" w:eastAsia="仿宋_GB2312" w:hint="eastAsia"/>
          <w:sz w:val="32"/>
          <w:szCs w:val="32"/>
        </w:rPr>
        <w:t>辖区</w:t>
      </w:r>
      <w:r w:rsidRPr="00AA203A">
        <w:rPr>
          <w:rFonts w:ascii="仿宋_GB2312" w:eastAsia="仿宋_GB2312" w:hint="eastAsia"/>
          <w:sz w:val="32"/>
          <w:szCs w:val="32"/>
        </w:rPr>
        <w:t>房管部门</w:t>
      </w:r>
      <w:r w:rsidR="00A1684A">
        <w:rPr>
          <w:rFonts w:ascii="仿宋_GB2312" w:eastAsia="仿宋_GB2312" w:hint="eastAsia"/>
          <w:sz w:val="32"/>
          <w:szCs w:val="32"/>
        </w:rPr>
        <w:t>依规对</w:t>
      </w:r>
      <w:r w:rsidRPr="00AA203A">
        <w:rPr>
          <w:rFonts w:ascii="仿宋_GB2312" w:eastAsia="仿宋_GB2312" w:hint="eastAsia"/>
          <w:sz w:val="32"/>
          <w:szCs w:val="32"/>
        </w:rPr>
        <w:t>相关人员</w:t>
      </w:r>
      <w:proofErr w:type="gramStart"/>
      <w:r w:rsidR="00A1684A">
        <w:rPr>
          <w:rFonts w:ascii="仿宋_GB2312" w:eastAsia="仿宋_GB2312" w:hint="eastAsia"/>
          <w:sz w:val="32"/>
          <w:szCs w:val="32"/>
        </w:rPr>
        <w:t>作出</w:t>
      </w:r>
      <w:proofErr w:type="gramEnd"/>
      <w:r w:rsidRPr="00AA203A">
        <w:rPr>
          <w:rFonts w:ascii="仿宋_GB2312" w:eastAsia="仿宋_GB2312" w:hint="eastAsia"/>
          <w:sz w:val="32"/>
          <w:szCs w:val="32"/>
        </w:rPr>
        <w:t>记入信用档案</w:t>
      </w:r>
      <w:r w:rsidR="00A1684A">
        <w:rPr>
          <w:rFonts w:ascii="仿宋_GB2312" w:eastAsia="仿宋_GB2312" w:hint="eastAsia"/>
          <w:sz w:val="32"/>
          <w:szCs w:val="32"/>
        </w:rPr>
        <w:t>、罚款等</w:t>
      </w:r>
      <w:r w:rsidRPr="00AA203A">
        <w:rPr>
          <w:rFonts w:ascii="仿宋_GB2312" w:eastAsia="仿宋_GB2312" w:hint="eastAsia"/>
          <w:sz w:val="32"/>
          <w:szCs w:val="32"/>
        </w:rPr>
        <w:t>处罚，行业协会</w:t>
      </w:r>
      <w:r w:rsidR="003D6E61">
        <w:rPr>
          <w:rFonts w:ascii="仿宋_GB2312" w:eastAsia="仿宋_GB2312"/>
          <w:sz w:val="32"/>
          <w:szCs w:val="32"/>
        </w:rPr>
        <w:t>应</w:t>
      </w:r>
      <w:r w:rsidRPr="00AA203A">
        <w:rPr>
          <w:rFonts w:ascii="仿宋_GB2312" w:eastAsia="仿宋_GB2312" w:hint="eastAsia"/>
          <w:sz w:val="32"/>
          <w:szCs w:val="32"/>
        </w:rPr>
        <w:t>将相关人员列入从业人员“黑名单”。</w:t>
      </w:r>
    </w:p>
    <w:p w14:paraId="320874B8" w14:textId="0FBB60ED" w:rsidR="00FA5E4B" w:rsidRDefault="002D5A41" w:rsidP="00143BA7">
      <w:pPr>
        <w:spacing w:line="580" w:lineRule="exact"/>
        <w:ind w:firstLine="646"/>
        <w:rPr>
          <w:rFonts w:ascii="仿宋_GB2312" w:eastAsia="仿宋_GB2312"/>
          <w:sz w:val="32"/>
          <w:szCs w:val="32"/>
        </w:rPr>
      </w:pPr>
      <w:r>
        <w:rPr>
          <w:rFonts w:ascii="仿宋_GB2312" w:eastAsia="仿宋_GB2312" w:hint="eastAsia"/>
          <w:sz w:val="32"/>
          <w:szCs w:val="32"/>
        </w:rPr>
        <w:t>（十</w:t>
      </w:r>
      <w:r w:rsidR="00A86775">
        <w:rPr>
          <w:rFonts w:ascii="仿宋_GB2312" w:eastAsia="仿宋_GB2312" w:hint="eastAsia"/>
          <w:sz w:val="32"/>
          <w:szCs w:val="32"/>
        </w:rPr>
        <w:t>二</w:t>
      </w:r>
      <w:r>
        <w:rPr>
          <w:rFonts w:ascii="仿宋_GB2312" w:eastAsia="仿宋_GB2312" w:hint="eastAsia"/>
          <w:sz w:val="32"/>
          <w:szCs w:val="32"/>
        </w:rPr>
        <w:t>）</w:t>
      </w:r>
      <w:r w:rsidR="003D6E61">
        <w:rPr>
          <w:rFonts w:ascii="仿宋_GB2312" w:eastAsia="仿宋_GB2312" w:hint="eastAsia"/>
          <w:sz w:val="32"/>
          <w:szCs w:val="32"/>
        </w:rPr>
        <w:t>意向</w:t>
      </w:r>
      <w:r w:rsidR="00AC7CD3" w:rsidRPr="00AC7CD3">
        <w:rPr>
          <w:rFonts w:ascii="仿宋_GB2312" w:eastAsia="仿宋_GB2312" w:hint="eastAsia"/>
          <w:sz w:val="32"/>
          <w:szCs w:val="32"/>
        </w:rPr>
        <w:t>购房人骗取购房资格的，取消</w:t>
      </w:r>
      <w:r w:rsidR="003D6E61">
        <w:rPr>
          <w:rFonts w:ascii="仿宋_GB2312" w:eastAsia="仿宋_GB2312"/>
          <w:sz w:val="32"/>
          <w:szCs w:val="32"/>
        </w:rPr>
        <w:t>其</w:t>
      </w:r>
      <w:r w:rsidR="00AC7CD3" w:rsidRPr="00AC7CD3">
        <w:rPr>
          <w:rFonts w:ascii="仿宋_GB2312" w:eastAsia="仿宋_GB2312" w:hint="eastAsia"/>
          <w:sz w:val="32"/>
          <w:szCs w:val="32"/>
        </w:rPr>
        <w:t>家庭</w:t>
      </w:r>
      <w:r w:rsidR="00131CD7">
        <w:rPr>
          <w:rFonts w:ascii="仿宋_GB2312" w:eastAsia="仿宋_GB2312" w:hint="eastAsia"/>
          <w:sz w:val="32"/>
          <w:szCs w:val="32"/>
        </w:rPr>
        <w:t>本次</w:t>
      </w:r>
      <w:r w:rsidR="00AC7CD3" w:rsidRPr="00AC7CD3">
        <w:rPr>
          <w:rFonts w:ascii="仿宋_GB2312" w:eastAsia="仿宋_GB2312" w:hint="eastAsia"/>
          <w:sz w:val="32"/>
          <w:szCs w:val="32"/>
        </w:rPr>
        <w:lastRenderedPageBreak/>
        <w:t>购房资格，</w:t>
      </w:r>
      <w:r w:rsidR="00C36D50">
        <w:rPr>
          <w:rFonts w:ascii="仿宋_GB2312" w:eastAsia="仿宋_GB2312" w:hint="eastAsia"/>
          <w:sz w:val="32"/>
          <w:szCs w:val="32"/>
        </w:rPr>
        <w:t>并</w:t>
      </w:r>
      <w:r w:rsidR="00AC7CD3" w:rsidRPr="00AC7CD3">
        <w:rPr>
          <w:rFonts w:ascii="仿宋_GB2312" w:eastAsia="仿宋_GB2312" w:hint="eastAsia"/>
          <w:sz w:val="32"/>
          <w:szCs w:val="32"/>
        </w:rPr>
        <w:t>列入</w:t>
      </w:r>
      <w:r w:rsidR="00C36D50">
        <w:rPr>
          <w:rFonts w:ascii="仿宋_GB2312" w:eastAsia="仿宋_GB2312"/>
          <w:sz w:val="32"/>
          <w:szCs w:val="32"/>
        </w:rPr>
        <w:t>房屋交易</w:t>
      </w:r>
      <w:proofErr w:type="gramStart"/>
      <w:r w:rsidR="00AC7CD3" w:rsidRPr="00AC7CD3">
        <w:rPr>
          <w:rFonts w:ascii="仿宋_GB2312" w:eastAsia="仿宋_GB2312" w:hint="eastAsia"/>
          <w:sz w:val="32"/>
          <w:szCs w:val="32"/>
        </w:rPr>
        <w:t>不</w:t>
      </w:r>
      <w:proofErr w:type="gramEnd"/>
      <w:r w:rsidR="00AC7CD3" w:rsidRPr="00AC7CD3">
        <w:rPr>
          <w:rFonts w:ascii="仿宋_GB2312" w:eastAsia="仿宋_GB2312" w:hint="eastAsia"/>
          <w:sz w:val="32"/>
          <w:szCs w:val="32"/>
        </w:rPr>
        <w:t>诚信人员</w:t>
      </w:r>
      <w:r w:rsidR="00C36D50">
        <w:rPr>
          <w:rFonts w:ascii="仿宋_GB2312" w:eastAsia="仿宋_GB2312" w:hint="eastAsia"/>
          <w:sz w:val="32"/>
          <w:szCs w:val="32"/>
        </w:rPr>
        <w:t>黑</w:t>
      </w:r>
      <w:r w:rsidR="00AC7CD3" w:rsidRPr="00AC7CD3">
        <w:rPr>
          <w:rFonts w:ascii="仿宋_GB2312" w:eastAsia="仿宋_GB2312" w:hint="eastAsia"/>
          <w:sz w:val="32"/>
          <w:szCs w:val="32"/>
        </w:rPr>
        <w:t>名单，</w:t>
      </w:r>
      <w:r w:rsidR="00C36D50">
        <w:rPr>
          <w:rFonts w:ascii="仿宋_GB2312" w:eastAsia="仿宋_GB2312"/>
          <w:sz w:val="32"/>
          <w:szCs w:val="32"/>
        </w:rPr>
        <w:t>一</w:t>
      </w:r>
      <w:r w:rsidR="00AC7CD3" w:rsidRPr="00AC7CD3">
        <w:rPr>
          <w:rFonts w:ascii="仿宋_GB2312" w:eastAsia="仿宋_GB2312"/>
          <w:sz w:val="32"/>
          <w:szCs w:val="32"/>
        </w:rPr>
        <w:t>年内</w:t>
      </w:r>
      <w:r w:rsidR="00C36D50">
        <w:rPr>
          <w:rFonts w:ascii="仿宋_GB2312" w:eastAsia="仿宋_GB2312"/>
          <w:sz w:val="32"/>
          <w:szCs w:val="32"/>
        </w:rPr>
        <w:t>不予受理其家庭</w:t>
      </w:r>
      <w:r w:rsidR="00AC7CD3" w:rsidRPr="00AC7CD3">
        <w:rPr>
          <w:rFonts w:ascii="仿宋_GB2312" w:eastAsia="仿宋_GB2312"/>
          <w:sz w:val="32"/>
          <w:szCs w:val="32"/>
        </w:rPr>
        <w:t>购房</w:t>
      </w:r>
      <w:r w:rsidR="00C36D50">
        <w:rPr>
          <w:rFonts w:ascii="仿宋_GB2312" w:eastAsia="仿宋_GB2312"/>
          <w:sz w:val="32"/>
          <w:szCs w:val="32"/>
        </w:rPr>
        <w:t>资格申请</w:t>
      </w:r>
      <w:r w:rsidR="00AC7CD3" w:rsidRPr="00AC7CD3">
        <w:rPr>
          <w:rFonts w:ascii="仿宋_GB2312" w:eastAsia="仿宋_GB2312"/>
          <w:sz w:val="32"/>
          <w:szCs w:val="32"/>
        </w:rPr>
        <w:t>。</w:t>
      </w:r>
    </w:p>
    <w:p w14:paraId="71BBFC0A" w14:textId="742E0FCE" w:rsidR="003902DD" w:rsidRPr="00B20B01" w:rsidRDefault="00FA5E4B" w:rsidP="00C36D50">
      <w:pPr>
        <w:ind w:firstLine="645"/>
        <w:rPr>
          <w:rFonts w:ascii="仿宋_GB2312" w:eastAsia="仿宋_GB2312"/>
          <w:sz w:val="32"/>
          <w:szCs w:val="32"/>
        </w:rPr>
      </w:pPr>
      <w:r>
        <w:rPr>
          <w:rFonts w:ascii="仿宋_GB2312" w:eastAsia="仿宋_GB2312" w:hint="eastAsia"/>
          <w:sz w:val="32"/>
          <w:szCs w:val="32"/>
        </w:rPr>
        <w:t>（十</w:t>
      </w:r>
      <w:r w:rsidR="00A86775">
        <w:rPr>
          <w:rFonts w:ascii="仿宋_GB2312" w:eastAsia="仿宋_GB2312" w:hint="eastAsia"/>
          <w:sz w:val="32"/>
          <w:szCs w:val="32"/>
        </w:rPr>
        <w:t>三</w:t>
      </w:r>
      <w:r>
        <w:rPr>
          <w:rFonts w:ascii="仿宋_GB2312" w:eastAsia="仿宋_GB2312" w:hint="eastAsia"/>
          <w:sz w:val="32"/>
          <w:szCs w:val="32"/>
        </w:rPr>
        <w:t>）</w:t>
      </w:r>
      <w:r w:rsidR="003902DD" w:rsidRPr="00B20B01">
        <w:rPr>
          <w:rFonts w:ascii="仿宋_GB2312" w:eastAsia="仿宋_GB2312"/>
          <w:sz w:val="32"/>
          <w:szCs w:val="32"/>
        </w:rPr>
        <w:t>对涉嫌伪造相关证件、印章、证明材料</w:t>
      </w:r>
      <w:r w:rsidR="00F8339D" w:rsidRPr="00B20B01">
        <w:rPr>
          <w:rFonts w:ascii="仿宋_GB2312" w:eastAsia="仿宋_GB2312" w:hint="eastAsia"/>
          <w:sz w:val="32"/>
          <w:szCs w:val="32"/>
        </w:rPr>
        <w:t>或者</w:t>
      </w:r>
      <w:r w:rsidR="003902DD" w:rsidRPr="00B20B01">
        <w:rPr>
          <w:rFonts w:ascii="仿宋_GB2312" w:eastAsia="仿宋_GB2312"/>
          <w:sz w:val="32"/>
          <w:szCs w:val="32"/>
        </w:rPr>
        <w:t>使用虚假证件、证明材料</w:t>
      </w:r>
      <w:r w:rsidR="00C9705F" w:rsidRPr="00B20B01">
        <w:rPr>
          <w:rFonts w:ascii="仿宋_GB2312" w:eastAsia="仿宋_GB2312" w:hint="eastAsia"/>
          <w:sz w:val="32"/>
          <w:szCs w:val="32"/>
        </w:rPr>
        <w:t>骗取</w:t>
      </w:r>
      <w:r w:rsidR="003902DD" w:rsidRPr="00B20B01">
        <w:rPr>
          <w:rFonts w:ascii="仿宋_GB2312" w:eastAsia="仿宋_GB2312"/>
          <w:sz w:val="32"/>
          <w:szCs w:val="32"/>
        </w:rPr>
        <w:t>购房资格等违法行为，移交</w:t>
      </w:r>
      <w:r>
        <w:rPr>
          <w:rFonts w:ascii="仿宋_GB2312" w:eastAsia="仿宋_GB2312" w:hint="eastAsia"/>
          <w:sz w:val="32"/>
          <w:szCs w:val="32"/>
        </w:rPr>
        <w:t>司法</w:t>
      </w:r>
      <w:r w:rsidR="003902DD" w:rsidRPr="00B20B01">
        <w:rPr>
          <w:rFonts w:ascii="仿宋_GB2312" w:eastAsia="仿宋_GB2312"/>
          <w:sz w:val="32"/>
          <w:szCs w:val="32"/>
        </w:rPr>
        <w:t>机关</w:t>
      </w:r>
      <w:r w:rsidR="003902DD" w:rsidRPr="00B20B01">
        <w:rPr>
          <w:rFonts w:ascii="仿宋_GB2312" w:eastAsia="仿宋_GB2312" w:hint="eastAsia"/>
          <w:sz w:val="32"/>
          <w:szCs w:val="32"/>
        </w:rPr>
        <w:t>调查处理</w:t>
      </w:r>
      <w:r w:rsidR="00C9705F" w:rsidRPr="00B20B01">
        <w:rPr>
          <w:rFonts w:ascii="仿宋_GB2312" w:eastAsia="仿宋_GB2312" w:hint="eastAsia"/>
          <w:sz w:val="32"/>
          <w:szCs w:val="32"/>
        </w:rPr>
        <w:t>，</w:t>
      </w:r>
      <w:r w:rsidR="003902DD" w:rsidRPr="00B20B01">
        <w:rPr>
          <w:rFonts w:ascii="仿宋_GB2312" w:eastAsia="仿宋_GB2312" w:hint="eastAsia"/>
          <w:sz w:val="32"/>
          <w:szCs w:val="32"/>
        </w:rPr>
        <w:t>依法追究</w:t>
      </w:r>
      <w:r>
        <w:rPr>
          <w:rFonts w:ascii="仿宋_GB2312" w:eastAsia="仿宋_GB2312" w:hint="eastAsia"/>
          <w:sz w:val="32"/>
          <w:szCs w:val="32"/>
        </w:rPr>
        <w:t>相关人员</w:t>
      </w:r>
      <w:r w:rsidR="00E23BDC">
        <w:rPr>
          <w:rFonts w:ascii="仿宋_GB2312" w:eastAsia="仿宋_GB2312" w:hint="eastAsia"/>
          <w:sz w:val="32"/>
          <w:szCs w:val="32"/>
        </w:rPr>
        <w:t>法律</w:t>
      </w:r>
      <w:r w:rsidR="003902DD" w:rsidRPr="00B20B01">
        <w:rPr>
          <w:rFonts w:ascii="仿宋_GB2312" w:eastAsia="仿宋_GB2312" w:hint="eastAsia"/>
          <w:sz w:val="32"/>
          <w:szCs w:val="32"/>
        </w:rPr>
        <w:t>责任。</w:t>
      </w:r>
    </w:p>
    <w:p w14:paraId="34F4FE11" w14:textId="5495A40D" w:rsidR="00951201" w:rsidRPr="00B20B01" w:rsidRDefault="00FA5E4B" w:rsidP="003902DD">
      <w:pPr>
        <w:ind w:firstLine="645"/>
        <w:rPr>
          <w:rFonts w:ascii="黑体" w:eastAsia="黑体" w:hAnsi="黑体"/>
          <w:sz w:val="32"/>
          <w:szCs w:val="32"/>
        </w:rPr>
      </w:pPr>
      <w:r>
        <w:rPr>
          <w:rFonts w:ascii="黑体" w:eastAsia="黑体" w:hAnsi="黑体" w:hint="eastAsia"/>
          <w:sz w:val="32"/>
          <w:szCs w:val="32"/>
        </w:rPr>
        <w:t>五</w:t>
      </w:r>
      <w:r w:rsidR="00951201" w:rsidRPr="00B20B01">
        <w:rPr>
          <w:rFonts w:ascii="黑体" w:eastAsia="黑体" w:hAnsi="黑体" w:hint="eastAsia"/>
          <w:sz w:val="32"/>
          <w:szCs w:val="32"/>
        </w:rPr>
        <w:t>、其他</w:t>
      </w:r>
    </w:p>
    <w:p w14:paraId="53C10B76" w14:textId="6421E029" w:rsidR="003902DD" w:rsidRDefault="002E7A63" w:rsidP="003902DD">
      <w:pPr>
        <w:ind w:firstLine="645"/>
        <w:rPr>
          <w:rFonts w:ascii="仿宋_GB2312" w:eastAsia="仿宋_GB2312"/>
          <w:sz w:val="32"/>
          <w:szCs w:val="32"/>
        </w:rPr>
      </w:pPr>
      <w:r>
        <w:rPr>
          <w:rFonts w:ascii="仿宋_GB2312" w:eastAsia="仿宋_GB2312" w:hint="eastAsia"/>
          <w:sz w:val="32"/>
          <w:szCs w:val="32"/>
        </w:rPr>
        <w:t>（十</w:t>
      </w:r>
      <w:r w:rsidR="00A86775">
        <w:rPr>
          <w:rFonts w:ascii="仿宋_GB2312" w:eastAsia="仿宋_GB2312" w:hint="eastAsia"/>
          <w:sz w:val="32"/>
          <w:szCs w:val="32"/>
        </w:rPr>
        <w:t>四</w:t>
      </w:r>
      <w:bookmarkStart w:id="0" w:name="_GoBack"/>
      <w:bookmarkEnd w:id="0"/>
      <w:r>
        <w:rPr>
          <w:rFonts w:ascii="仿宋_GB2312" w:eastAsia="仿宋_GB2312" w:hint="eastAsia"/>
          <w:sz w:val="32"/>
          <w:szCs w:val="32"/>
        </w:rPr>
        <w:t>）</w:t>
      </w:r>
      <w:r w:rsidR="0085201A" w:rsidRPr="0085201A">
        <w:rPr>
          <w:rFonts w:ascii="仿宋_GB2312" w:eastAsia="仿宋_GB2312" w:hint="eastAsia"/>
          <w:sz w:val="32"/>
          <w:szCs w:val="32"/>
        </w:rPr>
        <w:t>本通知自</w:t>
      </w:r>
      <w:r w:rsidR="0085201A">
        <w:rPr>
          <w:rFonts w:ascii="仿宋_GB2312" w:eastAsia="仿宋_GB2312" w:hint="eastAsia"/>
          <w:sz w:val="32"/>
          <w:szCs w:val="32"/>
        </w:rPr>
        <w:t xml:space="preserve">    </w:t>
      </w:r>
      <w:r w:rsidR="0085201A" w:rsidRPr="0085201A">
        <w:rPr>
          <w:rFonts w:ascii="仿宋_GB2312" w:eastAsia="仿宋_GB2312"/>
          <w:sz w:val="32"/>
          <w:szCs w:val="32"/>
        </w:rPr>
        <w:t>年  月  日起施行</w:t>
      </w:r>
      <w:r w:rsidR="00093099" w:rsidRPr="00B20B01">
        <w:rPr>
          <w:rFonts w:ascii="仿宋_GB2312" w:eastAsia="仿宋_GB2312" w:hint="eastAsia"/>
          <w:sz w:val="32"/>
          <w:szCs w:val="32"/>
        </w:rPr>
        <w:t>。</w:t>
      </w:r>
    </w:p>
    <w:p w14:paraId="6C212110" w14:textId="77777777" w:rsidR="00FA5E4B" w:rsidRDefault="00FA5E4B" w:rsidP="003902DD">
      <w:pPr>
        <w:ind w:firstLine="645"/>
        <w:rPr>
          <w:rFonts w:ascii="仿宋_GB2312" w:eastAsia="仿宋_GB2312"/>
          <w:sz w:val="32"/>
          <w:szCs w:val="32"/>
        </w:rPr>
      </w:pPr>
    </w:p>
    <w:p w14:paraId="4DFE5A19" w14:textId="77777777" w:rsidR="00FA5E4B" w:rsidRDefault="00FA5E4B" w:rsidP="003902DD">
      <w:pPr>
        <w:ind w:firstLine="645"/>
        <w:rPr>
          <w:rFonts w:ascii="仿宋_GB2312" w:eastAsia="仿宋_GB2312"/>
          <w:sz w:val="32"/>
          <w:szCs w:val="32"/>
        </w:rPr>
      </w:pPr>
    </w:p>
    <w:p w14:paraId="12EB0607" w14:textId="77777777" w:rsidR="00FA5E4B" w:rsidRPr="00B20B01" w:rsidRDefault="00FA5E4B" w:rsidP="003902DD">
      <w:pPr>
        <w:ind w:firstLine="645"/>
        <w:rPr>
          <w:rFonts w:ascii="仿宋_GB2312" w:eastAsia="仿宋_GB2312"/>
          <w:sz w:val="32"/>
          <w:szCs w:val="32"/>
        </w:rPr>
      </w:pPr>
    </w:p>
    <w:p w14:paraId="7973842F" w14:textId="6E4DE3D9" w:rsidR="003902DD" w:rsidRPr="003902DD" w:rsidRDefault="003902DD" w:rsidP="003902DD">
      <w:pPr>
        <w:ind w:firstLine="645"/>
        <w:rPr>
          <w:rFonts w:ascii="仿宋_GB2312" w:eastAsia="仿宋_GB2312"/>
          <w:sz w:val="32"/>
          <w:szCs w:val="32"/>
        </w:rPr>
      </w:pPr>
      <w:r w:rsidRPr="003902DD">
        <w:rPr>
          <w:rFonts w:ascii="仿宋_GB2312" w:eastAsia="仿宋_GB2312"/>
          <w:sz w:val="32"/>
          <w:szCs w:val="32"/>
        </w:rPr>
        <w:t xml:space="preserve">                    </w:t>
      </w:r>
      <w:r w:rsidR="00FA5E4B">
        <w:rPr>
          <w:rFonts w:ascii="仿宋_GB2312" w:eastAsia="仿宋_GB2312" w:hint="eastAsia"/>
          <w:sz w:val="32"/>
          <w:szCs w:val="32"/>
        </w:rPr>
        <w:t xml:space="preserve">    </w:t>
      </w:r>
      <w:r w:rsidRPr="003902DD">
        <w:rPr>
          <w:rFonts w:ascii="仿宋_GB2312" w:eastAsia="仿宋_GB2312"/>
          <w:sz w:val="32"/>
          <w:szCs w:val="32"/>
        </w:rPr>
        <w:t>市住房保障和房屋管理局</w:t>
      </w:r>
    </w:p>
    <w:p w14:paraId="2B1CDD32" w14:textId="33DF79EE" w:rsidR="003902DD" w:rsidRPr="003902DD" w:rsidRDefault="003902DD" w:rsidP="003902DD">
      <w:pPr>
        <w:ind w:firstLine="645"/>
        <w:rPr>
          <w:rFonts w:ascii="仿宋_GB2312" w:eastAsia="仿宋_GB2312"/>
          <w:sz w:val="32"/>
          <w:szCs w:val="32"/>
        </w:rPr>
      </w:pPr>
      <w:r w:rsidRPr="003902DD">
        <w:rPr>
          <w:rFonts w:ascii="仿宋_GB2312" w:eastAsia="仿宋_GB2312"/>
          <w:sz w:val="32"/>
          <w:szCs w:val="32"/>
        </w:rPr>
        <w:t xml:space="preserve">                            </w:t>
      </w:r>
      <w:r w:rsidR="0085201A">
        <w:rPr>
          <w:rFonts w:ascii="仿宋_GB2312" w:eastAsia="仿宋_GB2312" w:hint="eastAsia"/>
          <w:sz w:val="32"/>
          <w:szCs w:val="32"/>
        </w:rPr>
        <w:t xml:space="preserve">     </w:t>
      </w:r>
      <w:r w:rsidRPr="003902DD">
        <w:rPr>
          <w:rFonts w:ascii="仿宋_GB2312" w:eastAsia="仿宋_GB2312"/>
          <w:sz w:val="32"/>
          <w:szCs w:val="32"/>
        </w:rPr>
        <w:t>年</w:t>
      </w:r>
      <w:r w:rsidR="0085201A">
        <w:rPr>
          <w:rFonts w:ascii="仿宋_GB2312" w:eastAsia="仿宋_GB2312" w:hint="eastAsia"/>
          <w:sz w:val="32"/>
          <w:szCs w:val="32"/>
        </w:rPr>
        <w:t xml:space="preserve">  </w:t>
      </w:r>
      <w:r w:rsidRPr="003902DD">
        <w:rPr>
          <w:rFonts w:ascii="仿宋_GB2312" w:eastAsia="仿宋_GB2312"/>
          <w:sz w:val="32"/>
          <w:szCs w:val="32"/>
        </w:rPr>
        <w:t>月</w:t>
      </w:r>
      <w:r w:rsidR="0085201A">
        <w:rPr>
          <w:rFonts w:ascii="仿宋_GB2312" w:eastAsia="仿宋_GB2312" w:hint="eastAsia"/>
          <w:sz w:val="32"/>
          <w:szCs w:val="32"/>
        </w:rPr>
        <w:t xml:space="preserve">  </w:t>
      </w:r>
      <w:r w:rsidRPr="003902DD">
        <w:rPr>
          <w:rFonts w:ascii="仿宋_GB2312" w:eastAsia="仿宋_GB2312"/>
          <w:sz w:val="32"/>
          <w:szCs w:val="32"/>
        </w:rPr>
        <w:t>日</w:t>
      </w:r>
    </w:p>
    <w:sectPr w:rsidR="003902DD" w:rsidRPr="003902DD" w:rsidSect="0004289D">
      <w:footerReference w:type="default" r:id="rId9"/>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B02F39" w16cid:durableId="249C20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DA6FF" w14:textId="77777777" w:rsidR="00460230" w:rsidRDefault="00460230">
      <w:r>
        <w:separator/>
      </w:r>
    </w:p>
  </w:endnote>
  <w:endnote w:type="continuationSeparator" w:id="0">
    <w:p w14:paraId="1F2BB63E" w14:textId="77777777" w:rsidR="00460230" w:rsidRDefault="0046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13360"/>
    </w:sdtPr>
    <w:sdtEndPr/>
    <w:sdtContent>
      <w:p w14:paraId="4301697C" w14:textId="77777777" w:rsidR="0052580C" w:rsidRDefault="00E57E0F">
        <w:pPr>
          <w:pStyle w:val="a6"/>
          <w:jc w:val="center"/>
        </w:pPr>
        <w:r>
          <w:fldChar w:fldCharType="begin"/>
        </w:r>
        <w:r>
          <w:instrText>PAGE   \* MERGEFORMAT</w:instrText>
        </w:r>
        <w:r>
          <w:fldChar w:fldCharType="separate"/>
        </w:r>
        <w:r w:rsidR="00A86775" w:rsidRPr="00A86775">
          <w:rPr>
            <w:noProof/>
            <w:lang w:val="zh-CN"/>
          </w:rPr>
          <w:t>4</w:t>
        </w:r>
        <w:r>
          <w:fldChar w:fldCharType="end"/>
        </w:r>
      </w:p>
    </w:sdtContent>
  </w:sdt>
  <w:p w14:paraId="283889C6" w14:textId="77777777" w:rsidR="0052580C" w:rsidRDefault="005258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634D9" w14:textId="77777777" w:rsidR="00460230" w:rsidRDefault="00460230">
      <w:r>
        <w:separator/>
      </w:r>
    </w:p>
  </w:footnote>
  <w:footnote w:type="continuationSeparator" w:id="0">
    <w:p w14:paraId="600C9257" w14:textId="77777777" w:rsidR="00460230" w:rsidRDefault="00460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0F1"/>
    <w:multiLevelType w:val="multilevel"/>
    <w:tmpl w:val="01ED20F1"/>
    <w:lvl w:ilvl="0">
      <w:start w:val="1"/>
      <w:numFmt w:val="japaneseCounting"/>
      <w:lvlText w:val="%1、"/>
      <w:lvlJc w:val="left"/>
      <w:pPr>
        <w:ind w:left="2138"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4">
    <w15:presenceInfo w15:providerId="None" w15:userI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9A"/>
    <w:rsid w:val="0000159D"/>
    <w:rsid w:val="00004D01"/>
    <w:rsid w:val="00024499"/>
    <w:rsid w:val="000270E3"/>
    <w:rsid w:val="0004289D"/>
    <w:rsid w:val="00043C24"/>
    <w:rsid w:val="00093099"/>
    <w:rsid w:val="00094DA9"/>
    <w:rsid w:val="000A6919"/>
    <w:rsid w:val="000B2052"/>
    <w:rsid w:val="000B41C1"/>
    <w:rsid w:val="000D15DE"/>
    <w:rsid w:val="000D19D5"/>
    <w:rsid w:val="000D3C75"/>
    <w:rsid w:val="000E15BF"/>
    <w:rsid w:val="001062BA"/>
    <w:rsid w:val="00113C89"/>
    <w:rsid w:val="0011419D"/>
    <w:rsid w:val="001249D2"/>
    <w:rsid w:val="00131CD7"/>
    <w:rsid w:val="00143BA7"/>
    <w:rsid w:val="00166BF9"/>
    <w:rsid w:val="00184A05"/>
    <w:rsid w:val="00196E57"/>
    <w:rsid w:val="001A4B70"/>
    <w:rsid w:val="001B4B31"/>
    <w:rsid w:val="001C0AA9"/>
    <w:rsid w:val="001C5D6F"/>
    <w:rsid w:val="001D4604"/>
    <w:rsid w:val="001E4105"/>
    <w:rsid w:val="001F5854"/>
    <w:rsid w:val="00201451"/>
    <w:rsid w:val="0020681A"/>
    <w:rsid w:val="00210263"/>
    <w:rsid w:val="002168F0"/>
    <w:rsid w:val="00272769"/>
    <w:rsid w:val="00272F5E"/>
    <w:rsid w:val="002762A9"/>
    <w:rsid w:val="00280651"/>
    <w:rsid w:val="002A2DB5"/>
    <w:rsid w:val="002B7EE3"/>
    <w:rsid w:val="002C1356"/>
    <w:rsid w:val="002C5CF1"/>
    <w:rsid w:val="002D5A41"/>
    <w:rsid w:val="002D6472"/>
    <w:rsid w:val="002E07EA"/>
    <w:rsid w:val="002E7A63"/>
    <w:rsid w:val="003200FE"/>
    <w:rsid w:val="00340E5C"/>
    <w:rsid w:val="00345EC3"/>
    <w:rsid w:val="00357B88"/>
    <w:rsid w:val="00360828"/>
    <w:rsid w:val="00362214"/>
    <w:rsid w:val="003659F2"/>
    <w:rsid w:val="0037448A"/>
    <w:rsid w:val="003804F5"/>
    <w:rsid w:val="00386C30"/>
    <w:rsid w:val="00387C1B"/>
    <w:rsid w:val="0039006D"/>
    <w:rsid w:val="003902DD"/>
    <w:rsid w:val="003A52D6"/>
    <w:rsid w:val="003C2E32"/>
    <w:rsid w:val="003D6E61"/>
    <w:rsid w:val="003E2A58"/>
    <w:rsid w:val="003E3982"/>
    <w:rsid w:val="003E4DB5"/>
    <w:rsid w:val="003F6CD4"/>
    <w:rsid w:val="0040007C"/>
    <w:rsid w:val="00401031"/>
    <w:rsid w:val="00405D11"/>
    <w:rsid w:val="004130AB"/>
    <w:rsid w:val="004135C2"/>
    <w:rsid w:val="004440B0"/>
    <w:rsid w:val="00450702"/>
    <w:rsid w:val="00460230"/>
    <w:rsid w:val="004735CB"/>
    <w:rsid w:val="004746F0"/>
    <w:rsid w:val="004770E7"/>
    <w:rsid w:val="00477BBC"/>
    <w:rsid w:val="00483F69"/>
    <w:rsid w:val="004867C6"/>
    <w:rsid w:val="00494317"/>
    <w:rsid w:val="00494A19"/>
    <w:rsid w:val="004A34CC"/>
    <w:rsid w:val="004D5EAD"/>
    <w:rsid w:val="004D6060"/>
    <w:rsid w:val="004F0043"/>
    <w:rsid w:val="004F60C5"/>
    <w:rsid w:val="00503CEE"/>
    <w:rsid w:val="00524700"/>
    <w:rsid w:val="0052580C"/>
    <w:rsid w:val="00551590"/>
    <w:rsid w:val="005778F1"/>
    <w:rsid w:val="0059478A"/>
    <w:rsid w:val="005A22D5"/>
    <w:rsid w:val="005B17E5"/>
    <w:rsid w:val="005D099D"/>
    <w:rsid w:val="005E2215"/>
    <w:rsid w:val="005E3B0B"/>
    <w:rsid w:val="005E4E16"/>
    <w:rsid w:val="005E71A9"/>
    <w:rsid w:val="005F2FCC"/>
    <w:rsid w:val="005F34DA"/>
    <w:rsid w:val="005F3CEA"/>
    <w:rsid w:val="00610D8F"/>
    <w:rsid w:val="0061190A"/>
    <w:rsid w:val="00615BC2"/>
    <w:rsid w:val="00631099"/>
    <w:rsid w:val="00652D9F"/>
    <w:rsid w:val="00664F34"/>
    <w:rsid w:val="0068097B"/>
    <w:rsid w:val="0068303B"/>
    <w:rsid w:val="006A0D60"/>
    <w:rsid w:val="006B2D34"/>
    <w:rsid w:val="006B3C71"/>
    <w:rsid w:val="006B3DA0"/>
    <w:rsid w:val="006B3F8A"/>
    <w:rsid w:val="006C68A9"/>
    <w:rsid w:val="006C7FA4"/>
    <w:rsid w:val="006E6B30"/>
    <w:rsid w:val="0071545B"/>
    <w:rsid w:val="00721EB0"/>
    <w:rsid w:val="00722C59"/>
    <w:rsid w:val="007266A0"/>
    <w:rsid w:val="007322EC"/>
    <w:rsid w:val="007335AA"/>
    <w:rsid w:val="00735639"/>
    <w:rsid w:val="00740C36"/>
    <w:rsid w:val="00740FF5"/>
    <w:rsid w:val="0074133A"/>
    <w:rsid w:val="00753228"/>
    <w:rsid w:val="00775165"/>
    <w:rsid w:val="007815AD"/>
    <w:rsid w:val="007919D0"/>
    <w:rsid w:val="007922B7"/>
    <w:rsid w:val="007972C2"/>
    <w:rsid w:val="007A3D6A"/>
    <w:rsid w:val="007B7DAE"/>
    <w:rsid w:val="007C6738"/>
    <w:rsid w:val="007D1250"/>
    <w:rsid w:val="007D5A95"/>
    <w:rsid w:val="007D5CDF"/>
    <w:rsid w:val="007D6924"/>
    <w:rsid w:val="007F61E3"/>
    <w:rsid w:val="007F6F29"/>
    <w:rsid w:val="00803A82"/>
    <w:rsid w:val="00814785"/>
    <w:rsid w:val="0081523F"/>
    <w:rsid w:val="008239CA"/>
    <w:rsid w:val="00832FB3"/>
    <w:rsid w:val="00840331"/>
    <w:rsid w:val="00847525"/>
    <w:rsid w:val="0085201A"/>
    <w:rsid w:val="00855A0A"/>
    <w:rsid w:val="00886E28"/>
    <w:rsid w:val="00886F36"/>
    <w:rsid w:val="008B21BE"/>
    <w:rsid w:val="008C0D1C"/>
    <w:rsid w:val="008C72C5"/>
    <w:rsid w:val="00904411"/>
    <w:rsid w:val="00933AA9"/>
    <w:rsid w:val="009456B8"/>
    <w:rsid w:val="00945B9C"/>
    <w:rsid w:val="00951201"/>
    <w:rsid w:val="00953D00"/>
    <w:rsid w:val="009552C0"/>
    <w:rsid w:val="00964BF2"/>
    <w:rsid w:val="009761D6"/>
    <w:rsid w:val="00983795"/>
    <w:rsid w:val="00991540"/>
    <w:rsid w:val="009917AD"/>
    <w:rsid w:val="009B5047"/>
    <w:rsid w:val="009C430A"/>
    <w:rsid w:val="009C544E"/>
    <w:rsid w:val="009E413F"/>
    <w:rsid w:val="00A0641F"/>
    <w:rsid w:val="00A1684A"/>
    <w:rsid w:val="00A2758F"/>
    <w:rsid w:val="00A42AF0"/>
    <w:rsid w:val="00A50377"/>
    <w:rsid w:val="00A54C97"/>
    <w:rsid w:val="00A649C1"/>
    <w:rsid w:val="00A6679B"/>
    <w:rsid w:val="00A86775"/>
    <w:rsid w:val="00A9248E"/>
    <w:rsid w:val="00A97BEC"/>
    <w:rsid w:val="00AA203A"/>
    <w:rsid w:val="00AA23AA"/>
    <w:rsid w:val="00AB594D"/>
    <w:rsid w:val="00AC3C64"/>
    <w:rsid w:val="00AC6A47"/>
    <w:rsid w:val="00AC7CD3"/>
    <w:rsid w:val="00B07A30"/>
    <w:rsid w:val="00B17187"/>
    <w:rsid w:val="00B20B01"/>
    <w:rsid w:val="00B224F3"/>
    <w:rsid w:val="00B32B0D"/>
    <w:rsid w:val="00B464BB"/>
    <w:rsid w:val="00B53E63"/>
    <w:rsid w:val="00B57B5A"/>
    <w:rsid w:val="00B7423F"/>
    <w:rsid w:val="00B87BE7"/>
    <w:rsid w:val="00B96E26"/>
    <w:rsid w:val="00BA1C26"/>
    <w:rsid w:val="00BA44FA"/>
    <w:rsid w:val="00BB088E"/>
    <w:rsid w:val="00BB52DB"/>
    <w:rsid w:val="00BC078F"/>
    <w:rsid w:val="00BC31BA"/>
    <w:rsid w:val="00BD5905"/>
    <w:rsid w:val="00BE3FAA"/>
    <w:rsid w:val="00BE53EA"/>
    <w:rsid w:val="00BF4E1D"/>
    <w:rsid w:val="00BF7203"/>
    <w:rsid w:val="00C05263"/>
    <w:rsid w:val="00C0757D"/>
    <w:rsid w:val="00C12BB5"/>
    <w:rsid w:val="00C204A0"/>
    <w:rsid w:val="00C369D3"/>
    <w:rsid w:val="00C36D50"/>
    <w:rsid w:val="00C545F1"/>
    <w:rsid w:val="00C5569A"/>
    <w:rsid w:val="00C5601C"/>
    <w:rsid w:val="00C761EB"/>
    <w:rsid w:val="00C835B1"/>
    <w:rsid w:val="00C84EE1"/>
    <w:rsid w:val="00C9705F"/>
    <w:rsid w:val="00CB1C0C"/>
    <w:rsid w:val="00CC0A25"/>
    <w:rsid w:val="00CC1F35"/>
    <w:rsid w:val="00CC4A02"/>
    <w:rsid w:val="00CD15EC"/>
    <w:rsid w:val="00CE0CBC"/>
    <w:rsid w:val="00D01BAF"/>
    <w:rsid w:val="00D14E0D"/>
    <w:rsid w:val="00D2651F"/>
    <w:rsid w:val="00D36075"/>
    <w:rsid w:val="00D66436"/>
    <w:rsid w:val="00D73AE5"/>
    <w:rsid w:val="00D74212"/>
    <w:rsid w:val="00D7686D"/>
    <w:rsid w:val="00D8693E"/>
    <w:rsid w:val="00D86AFE"/>
    <w:rsid w:val="00D92BB1"/>
    <w:rsid w:val="00DA4D4D"/>
    <w:rsid w:val="00DA7523"/>
    <w:rsid w:val="00DB0C9D"/>
    <w:rsid w:val="00DE64ED"/>
    <w:rsid w:val="00E048A8"/>
    <w:rsid w:val="00E05F7C"/>
    <w:rsid w:val="00E0663E"/>
    <w:rsid w:val="00E06775"/>
    <w:rsid w:val="00E15F6E"/>
    <w:rsid w:val="00E1741F"/>
    <w:rsid w:val="00E23BDC"/>
    <w:rsid w:val="00E30A21"/>
    <w:rsid w:val="00E42053"/>
    <w:rsid w:val="00E53D36"/>
    <w:rsid w:val="00E55699"/>
    <w:rsid w:val="00E56EEE"/>
    <w:rsid w:val="00E57E0F"/>
    <w:rsid w:val="00E622ED"/>
    <w:rsid w:val="00E62EDC"/>
    <w:rsid w:val="00E66A15"/>
    <w:rsid w:val="00E67548"/>
    <w:rsid w:val="00E7656D"/>
    <w:rsid w:val="00E86EC7"/>
    <w:rsid w:val="00E95731"/>
    <w:rsid w:val="00EB5665"/>
    <w:rsid w:val="00EC2534"/>
    <w:rsid w:val="00EF476A"/>
    <w:rsid w:val="00EF6D5E"/>
    <w:rsid w:val="00F00605"/>
    <w:rsid w:val="00F02F94"/>
    <w:rsid w:val="00F15F4A"/>
    <w:rsid w:val="00F24939"/>
    <w:rsid w:val="00F30584"/>
    <w:rsid w:val="00F47E9F"/>
    <w:rsid w:val="00F56012"/>
    <w:rsid w:val="00F67858"/>
    <w:rsid w:val="00F75446"/>
    <w:rsid w:val="00F8339D"/>
    <w:rsid w:val="00FA1375"/>
    <w:rsid w:val="00FA2CB9"/>
    <w:rsid w:val="00FA5E4B"/>
    <w:rsid w:val="00FB1C4E"/>
    <w:rsid w:val="00FB4D9A"/>
    <w:rsid w:val="00FC0402"/>
    <w:rsid w:val="00FC12BA"/>
    <w:rsid w:val="00FC31A6"/>
    <w:rsid w:val="00FE1531"/>
    <w:rsid w:val="00FE22BA"/>
    <w:rsid w:val="00FE411E"/>
    <w:rsid w:val="00FE433C"/>
    <w:rsid w:val="00FE487D"/>
    <w:rsid w:val="00FF24A7"/>
    <w:rsid w:val="02143638"/>
    <w:rsid w:val="05C47F40"/>
    <w:rsid w:val="079B290E"/>
    <w:rsid w:val="09A039E8"/>
    <w:rsid w:val="0B6F6A63"/>
    <w:rsid w:val="1B717BBB"/>
    <w:rsid w:val="31C227CB"/>
    <w:rsid w:val="397963C2"/>
    <w:rsid w:val="3EA67123"/>
    <w:rsid w:val="437D4E86"/>
    <w:rsid w:val="4CE02F2E"/>
    <w:rsid w:val="55832D17"/>
    <w:rsid w:val="584B0403"/>
    <w:rsid w:val="605612FE"/>
    <w:rsid w:val="660374A8"/>
    <w:rsid w:val="7094765D"/>
    <w:rsid w:val="7FF14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4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pPr>
      <w:spacing w:beforeAutospacing="1" w:afterAutospacing="1"/>
      <w:jc w:val="left"/>
    </w:pPr>
    <w:rPr>
      <w:rFonts w:cs="Times New Roman"/>
      <w:kern w:val="0"/>
      <w:sz w:val="24"/>
    </w:rPr>
  </w:style>
  <w:style w:type="character" w:styleId="a9">
    <w:name w:val="annotation reference"/>
    <w:basedOn w:val="a0"/>
    <w:uiPriority w:val="99"/>
    <w:semiHidden/>
    <w:unhideWhenUsed/>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styleId="aa">
    <w:name w:val="List Paragraph"/>
    <w:basedOn w:val="a"/>
    <w:uiPriority w:val="34"/>
    <w:qFormat/>
    <w:pPr>
      <w:ind w:firstLineChars="200" w:firstLine="420"/>
    </w:pPr>
  </w:style>
  <w:style w:type="character" w:customStyle="1" w:styleId="Char1">
    <w:name w:val="批注框文本 Char"/>
    <w:basedOn w:val="a0"/>
    <w:link w:val="a5"/>
    <w:uiPriority w:val="99"/>
    <w:semiHidden/>
    <w:rPr>
      <w:kern w:val="2"/>
      <w:sz w:val="18"/>
      <w:szCs w:val="18"/>
    </w:rPr>
  </w:style>
  <w:style w:type="character" w:customStyle="1" w:styleId="Char0">
    <w:name w:val="批注文字 Char"/>
    <w:basedOn w:val="a0"/>
    <w:link w:val="a4"/>
    <w:uiPriority w:val="99"/>
    <w:semiHidden/>
    <w:rPr>
      <w:kern w:val="2"/>
      <w:sz w:val="21"/>
      <w:szCs w:val="22"/>
    </w:rPr>
  </w:style>
  <w:style w:type="character" w:customStyle="1" w:styleId="Char">
    <w:name w:val="批注主题 Char"/>
    <w:basedOn w:val="Char0"/>
    <w:link w:val="a3"/>
    <w:uiPriority w:val="99"/>
    <w:semiHidden/>
    <w:rPr>
      <w:b/>
      <w:bCs/>
      <w:kern w:val="2"/>
      <w:sz w:val="21"/>
      <w:szCs w:val="22"/>
    </w:rPr>
  </w:style>
  <w:style w:type="paragraph" w:styleId="ab">
    <w:name w:val="Revision"/>
    <w:hidden/>
    <w:uiPriority w:val="99"/>
    <w:semiHidden/>
    <w:rsid w:val="00933AA9"/>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pPr>
      <w:spacing w:beforeAutospacing="1" w:afterAutospacing="1"/>
      <w:jc w:val="left"/>
    </w:pPr>
    <w:rPr>
      <w:rFonts w:cs="Times New Roman"/>
      <w:kern w:val="0"/>
      <w:sz w:val="24"/>
    </w:rPr>
  </w:style>
  <w:style w:type="character" w:styleId="a9">
    <w:name w:val="annotation reference"/>
    <w:basedOn w:val="a0"/>
    <w:uiPriority w:val="99"/>
    <w:semiHidden/>
    <w:unhideWhenUsed/>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styleId="aa">
    <w:name w:val="List Paragraph"/>
    <w:basedOn w:val="a"/>
    <w:uiPriority w:val="34"/>
    <w:qFormat/>
    <w:pPr>
      <w:ind w:firstLineChars="200" w:firstLine="420"/>
    </w:pPr>
  </w:style>
  <w:style w:type="character" w:customStyle="1" w:styleId="Char1">
    <w:name w:val="批注框文本 Char"/>
    <w:basedOn w:val="a0"/>
    <w:link w:val="a5"/>
    <w:uiPriority w:val="99"/>
    <w:semiHidden/>
    <w:rPr>
      <w:kern w:val="2"/>
      <w:sz w:val="18"/>
      <w:szCs w:val="18"/>
    </w:rPr>
  </w:style>
  <w:style w:type="character" w:customStyle="1" w:styleId="Char0">
    <w:name w:val="批注文字 Char"/>
    <w:basedOn w:val="a0"/>
    <w:link w:val="a4"/>
    <w:uiPriority w:val="99"/>
    <w:semiHidden/>
    <w:rPr>
      <w:kern w:val="2"/>
      <w:sz w:val="21"/>
      <w:szCs w:val="22"/>
    </w:rPr>
  </w:style>
  <w:style w:type="character" w:customStyle="1" w:styleId="Char">
    <w:name w:val="批注主题 Char"/>
    <w:basedOn w:val="Char0"/>
    <w:link w:val="a3"/>
    <w:uiPriority w:val="99"/>
    <w:semiHidden/>
    <w:rPr>
      <w:b/>
      <w:bCs/>
      <w:kern w:val="2"/>
      <w:sz w:val="21"/>
      <w:szCs w:val="22"/>
    </w:rPr>
  </w:style>
  <w:style w:type="paragraph" w:styleId="ab">
    <w:name w:val="Revision"/>
    <w:hidden/>
    <w:uiPriority w:val="99"/>
    <w:semiHidden/>
    <w:rsid w:val="00933AA9"/>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曾玲</dc:creator>
  <cp:lastModifiedBy>danding</cp:lastModifiedBy>
  <cp:revision>4</cp:revision>
  <cp:lastPrinted>2021-07-28T02:33:00Z</cp:lastPrinted>
  <dcterms:created xsi:type="dcterms:W3CDTF">2021-07-28T04:32:00Z</dcterms:created>
  <dcterms:modified xsi:type="dcterms:W3CDTF">2021-07-28T04:33:00Z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6DDD3D3679E04D51A5D2D36B7792D1D4</vt:lpwstr>
  </property>
</Properties>
</file>