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80" w:beforeLines="250" w:line="680" w:lineRule="exact"/>
        <w:jc w:val="center"/>
        <w:rPr>
          <w:rFonts w:ascii="方正大标宋简体" w:hAnsi="宋体" w:eastAsia="方正大标宋简体"/>
          <w:bCs/>
          <w:sz w:val="32"/>
          <w:szCs w:val="32"/>
        </w:rPr>
      </w:pPr>
      <w:r>
        <w:rPr>
          <w:rFonts w:hint="eastAsia" w:ascii="方正大标宋简体" w:hAnsi="宋体" w:eastAsia="方正大标宋简体"/>
          <w:bCs/>
          <w:sz w:val="32"/>
          <w:szCs w:val="32"/>
        </w:rPr>
        <w:t>中国房地产业协会标准《既有公共建筑改造信息模型应用标准》征求意见表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985"/>
        <w:gridCol w:w="992"/>
        <w:gridCol w:w="1701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专家姓名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4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4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条文号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意见和建议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ind w:right="422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（可另增页）</w:t>
      </w:r>
    </w:p>
    <w:p>
      <w:pPr>
        <w:widowControl/>
        <w:shd w:val="clear" w:color="auto" w:fill="FFFFFF"/>
        <w:spacing w:line="315" w:lineRule="atLeast"/>
        <w:jc w:val="left"/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2" w:right="1416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320427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76B36"/>
    <w:rsid w:val="55D7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2021-08-23T08:04:00Z</dcterms:created>
  <dc:creator>lee</dc:creator>
  <cp:lastModifiedBy>lee</cp:lastModifiedBy>
  <dcterms:modified xsi:type="dcterms:W3CDTF">2021-08-23T08:05:52Z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01BF91E5AE8849E0A41EF509349536D6</vt:lpwstr>
  </property>
</Properties>
</file>