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360" w:lineRule="auto"/>
        <w:ind w:firstLine="480" w:firstLineChars="200"/>
        <w:jc w:val="both"/>
        <w:rPr>
          <w:rFonts w:ascii="黑体" w:hAnsi="黑体" w:eastAsia="黑体" w:cs="仿宋_GB2312"/>
          <w:color w:val="000000"/>
          <w:lang w:bidi="ar"/>
        </w:rPr>
      </w:pPr>
      <w:r>
        <w:rPr>
          <w:rFonts w:hint="eastAsia" w:ascii="黑体" w:hAnsi="黑体" w:eastAsia="黑体" w:cs="仿宋_GB2312"/>
          <w:color w:val="000000"/>
          <w:lang w:bidi="ar"/>
        </w:rPr>
        <w:t>附件2：</w:t>
      </w:r>
    </w:p>
    <w:p>
      <w:pPr>
        <w:pStyle w:val="3"/>
        <w:spacing w:beforeAutospacing="0" w:afterAutospacing="0" w:line="340" w:lineRule="exact"/>
        <w:jc w:val="center"/>
        <w:rPr>
          <w:rFonts w:ascii="宋体" w:hAnsi="宋体" w:cs="宋体"/>
          <w:color w:val="000000"/>
          <w:sz w:val="32"/>
          <w:szCs w:val="32"/>
          <w:lang w:bidi="ar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eastAsia="zh-Hans"/>
        </w:rPr>
        <w:t>产品信息</w:t>
      </w:r>
      <w:bookmarkEnd w:id="0"/>
      <w:r>
        <w:rPr>
          <w:rFonts w:hint="eastAsia" w:ascii="宋体" w:hAnsi="宋体" w:cs="宋体"/>
          <w:b/>
          <w:bCs/>
          <w:sz w:val="32"/>
          <w:szCs w:val="32"/>
          <w:lang w:eastAsia="zh-Hans"/>
        </w:rPr>
        <w:t>（根据部品逐一填写）</w:t>
      </w:r>
    </w:p>
    <w:tbl>
      <w:tblPr>
        <w:tblStyle w:val="4"/>
        <w:tblpPr w:leftFromText="180" w:rightFromText="180" w:vertAnchor="text" w:horzAnchor="page" w:tblpXSpec="center" w:tblpY="153"/>
        <w:tblOverlap w:val="never"/>
        <w:tblW w:w="9624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750"/>
        <w:gridCol w:w="1470"/>
        <w:gridCol w:w="1228"/>
        <w:gridCol w:w="1228"/>
        <w:gridCol w:w="22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部品名称</w:t>
            </w: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品牌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部品生产周期</w:t>
            </w: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主体结构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外围护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装饰装修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设备管线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部品型号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部品材质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部品性能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参数信息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部品产地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部品价格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部品起售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服务区域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发货信息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部品认证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国内（        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国外（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部品图片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部品尺寸图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部品模型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部品详情描述</w:t>
            </w:r>
          </w:p>
        </w:tc>
        <w:tc>
          <w:tcPr>
            <w:tcW w:w="7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部品生产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工艺描述</w:t>
            </w:r>
          </w:p>
        </w:tc>
        <w:tc>
          <w:tcPr>
            <w:tcW w:w="7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部品安装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工艺描述</w:t>
            </w:r>
          </w:p>
        </w:tc>
        <w:tc>
          <w:tcPr>
            <w:tcW w:w="7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部品检测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验收项</w:t>
            </w:r>
          </w:p>
        </w:tc>
        <w:tc>
          <w:tcPr>
            <w:tcW w:w="7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部品设计、生产、安装过程中使用的标准规范</w:t>
            </w:r>
          </w:p>
        </w:tc>
        <w:tc>
          <w:tcPr>
            <w:tcW w:w="7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部品VR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链接地址</w:t>
            </w: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部品宣传视频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组合性部品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，组成最小单元部品_______________________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否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C4DF5"/>
    <w:rsid w:val="527C4DF5"/>
    <w:rsid w:val="6C4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2021-12-02T06:44:00Z</dcterms:created>
  <dc:creator>李小姝</dc:creator>
  <cp:lastModifiedBy>李小姝</cp:lastModifiedBy>
  <dcterms:modified xsi:type="dcterms:W3CDTF">2021-12-02T06:45:10Z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97AC40A853884FA69B7E28290F82CF57</vt:lpwstr>
  </property>
</Properties>
</file>