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87ECAC">
      <w:pPr>
        <w:widowControl/>
        <w:ind w:left="-59" w:leftChars="-28" w:firstLine="240" w:firstLineChars="100"/>
        <w:jc w:val="lef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附件：</w:t>
      </w:r>
    </w:p>
    <w:p w14:paraId="468F45EB">
      <w:pPr>
        <w:spacing w:line="240" w:lineRule="atLeast"/>
        <w:jc w:val="center"/>
        <w:rPr>
          <w:rFonts w:ascii="方正大标宋简体" w:hAnsi="方正大标宋简体" w:eastAsia="方正大标宋简体" w:cs="Times New Roman"/>
          <w:sz w:val="36"/>
          <w:szCs w:val="36"/>
        </w:rPr>
      </w:pPr>
      <w:r>
        <w:rPr>
          <w:rFonts w:ascii="方正大标宋简体" w:hAnsi="方正大标宋简体" w:eastAsia="方正大标宋简体" w:cs="方正大标宋简体"/>
          <w:sz w:val="36"/>
          <w:szCs w:val="36"/>
        </w:rPr>
        <w:t>2024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中国智能家居产业发展论坛参会回执表</w:t>
      </w:r>
    </w:p>
    <w:tbl>
      <w:tblPr>
        <w:tblStyle w:val="3"/>
        <w:tblpPr w:leftFromText="180" w:rightFromText="180" w:vertAnchor="text" w:horzAnchor="page" w:tblpXSpec="center" w:tblpY="208"/>
        <w:tblOverlap w:val="never"/>
        <w:tblW w:w="91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17"/>
        <w:gridCol w:w="1164"/>
        <w:gridCol w:w="1510"/>
        <w:gridCol w:w="974"/>
        <w:gridCol w:w="2124"/>
        <w:gridCol w:w="1986"/>
      </w:tblGrid>
      <w:tr w14:paraId="596234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017A347F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单</w:t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位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483CA3BC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</w:tr>
      <w:tr w14:paraId="6B952E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27889398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联系人</w:t>
            </w: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3D930908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1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4CCE5770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手机号码</w:t>
            </w:r>
          </w:p>
        </w:tc>
        <w:tc>
          <w:tcPr>
            <w:tcW w:w="50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22FD543B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</w:tr>
      <w:tr w14:paraId="4EC8D4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5526DBBD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参会代表信息</w:t>
            </w:r>
          </w:p>
        </w:tc>
      </w:tr>
      <w:tr w14:paraId="6A818B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0993C3B9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姓</w:t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名</w:t>
            </w: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04C83FA4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性</w:t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别</w:t>
            </w:r>
          </w:p>
        </w:tc>
        <w:tc>
          <w:tcPr>
            <w:tcW w:w="24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13E293C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职</w:t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务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8C08E2F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手</w:t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机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2E1B5B12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项目参观</w:t>
            </w:r>
          </w:p>
        </w:tc>
      </w:tr>
      <w:tr w14:paraId="728BDC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06D70513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01EA4C00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248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47241EB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E578466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7E7F3E74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是</w:t>
            </w:r>
            <w:r>
              <w:rPr>
                <w:rFonts w:hint="eastAsia" w:ascii="宋体" w:hAnsi="Wingdings 2" w:cs="宋体"/>
                <w:color w:val="000000"/>
                <w:sz w:val="25"/>
                <w:szCs w:val="24"/>
              </w:rPr>
              <w:sym w:font="Wingdings 2" w:char="F0A3"/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否</w:t>
            </w:r>
            <w:r>
              <w:rPr>
                <w:rFonts w:hint="eastAsia" w:ascii="宋体" w:hAnsi="Wingdings 2" w:cs="宋体"/>
                <w:color w:val="000000"/>
                <w:sz w:val="25"/>
                <w:szCs w:val="24"/>
              </w:rPr>
              <w:sym w:font="Wingdings 2" w:char="F0A3"/>
            </w:r>
          </w:p>
        </w:tc>
      </w:tr>
      <w:tr w14:paraId="1DF3D4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7A9CDDE3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6EF94AF8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248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CBDEF85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D9AC304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45385A7A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是</w:t>
            </w:r>
            <w:r>
              <w:rPr>
                <w:rFonts w:hint="eastAsia" w:ascii="宋体" w:hAnsi="Wingdings 2" w:cs="宋体"/>
                <w:color w:val="000000"/>
                <w:sz w:val="25"/>
                <w:szCs w:val="24"/>
              </w:rPr>
              <w:sym w:font="Wingdings 2" w:char="F0A3"/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否</w:t>
            </w:r>
            <w:r>
              <w:rPr>
                <w:rFonts w:hint="eastAsia" w:ascii="宋体" w:hAnsi="Wingdings 2" w:cs="宋体"/>
                <w:color w:val="000000"/>
                <w:sz w:val="25"/>
                <w:szCs w:val="24"/>
              </w:rPr>
              <w:sym w:font="Wingdings 2" w:char="F0A3"/>
            </w:r>
          </w:p>
        </w:tc>
      </w:tr>
      <w:tr w14:paraId="643551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2E3E9925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3285F2DD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248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7C2DAA1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94A443A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61285AEE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是</w:t>
            </w:r>
            <w:r>
              <w:rPr>
                <w:rFonts w:hint="eastAsia" w:ascii="宋体" w:hAnsi="Wingdings 2" w:cs="宋体"/>
                <w:color w:val="000000"/>
                <w:sz w:val="25"/>
                <w:szCs w:val="24"/>
              </w:rPr>
              <w:sym w:font="Wingdings 2" w:char="F0A3"/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否</w:t>
            </w:r>
            <w:r>
              <w:rPr>
                <w:rFonts w:hint="eastAsia" w:ascii="宋体" w:hAnsi="Wingdings 2" w:cs="宋体"/>
                <w:color w:val="000000"/>
                <w:sz w:val="25"/>
                <w:szCs w:val="24"/>
              </w:rPr>
              <w:sym w:font="Wingdings 2" w:char="F0A3"/>
            </w:r>
          </w:p>
        </w:tc>
      </w:tr>
      <w:tr w14:paraId="32AC3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6C95A9EC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44A4A9FC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248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C1A0E12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E9ACD77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63C90AB2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是</w:t>
            </w:r>
            <w:r>
              <w:rPr>
                <w:rFonts w:hint="eastAsia" w:ascii="宋体" w:hAnsi="Wingdings 2" w:cs="宋体"/>
                <w:color w:val="000000"/>
                <w:sz w:val="25"/>
                <w:szCs w:val="24"/>
              </w:rPr>
              <w:sym w:font="Wingdings 2" w:char="F0A3"/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否</w:t>
            </w:r>
            <w:r>
              <w:rPr>
                <w:rFonts w:hint="eastAsia" w:ascii="宋体" w:hAnsi="Wingdings 2" w:cs="宋体"/>
                <w:color w:val="000000"/>
                <w:sz w:val="25"/>
                <w:szCs w:val="24"/>
              </w:rPr>
              <w:sym w:font="Wingdings 2" w:char="F0A3"/>
            </w:r>
          </w:p>
        </w:tc>
      </w:tr>
      <w:tr w14:paraId="17CD3B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4F627DF">
            <w:pPr>
              <w:spacing w:line="400" w:lineRule="exac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会议指定</w:t>
            </w:r>
          </w:p>
          <w:p w14:paraId="42644478">
            <w:pPr>
              <w:spacing w:line="400" w:lineRule="exact"/>
              <w:ind w:left="105" w:leftChars="50"/>
              <w:rPr>
                <w:rFonts w:ascii="宋体" w:cs="宋体"/>
                <w:kern w:val="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收款单位</w:t>
            </w: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BA37AC0">
            <w:pPr>
              <w:spacing w:line="400" w:lineRule="exac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户</w:t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名：中国房地产业协会</w:t>
            </w:r>
          </w:p>
          <w:p w14:paraId="69A8D257">
            <w:pPr>
              <w:spacing w:line="400" w:lineRule="exac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开户行：建设银行北京西四支行</w:t>
            </w:r>
          </w:p>
          <w:p w14:paraId="0C9A5576">
            <w:pPr>
              <w:spacing w:line="400" w:lineRule="exact"/>
              <w:ind w:left="105" w:leftChars="50"/>
              <w:rPr>
                <w:rFonts w:asci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账</w:t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号：</w:t>
            </w:r>
            <w:r>
              <w:rPr>
                <w:rFonts w:ascii="宋体" w:hAnsi="宋体" w:cs="宋体"/>
                <w:color w:val="000000"/>
                <w:sz w:val="25"/>
                <w:szCs w:val="25"/>
              </w:rPr>
              <w:t xml:space="preserve"> 11050161360009116690</w:t>
            </w:r>
          </w:p>
        </w:tc>
      </w:tr>
      <w:tr w14:paraId="1C434F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73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 w14:paraId="375E46FF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开票类别</w:t>
            </w: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6D67B1B">
            <w:pPr>
              <w:spacing w:line="400" w:lineRule="exact"/>
              <w:ind w:left="105" w:leftChars="50"/>
              <w:rPr>
                <w:rFonts w:asci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发票类别：普通增值税（</w:t>
            </w:r>
            <w:r>
              <w:rPr>
                <w:rFonts w:ascii="宋体" w:hAnsi="宋体" w:cs="宋体"/>
                <w:sz w:val="25"/>
                <w:szCs w:val="25"/>
              </w:rPr>
              <w:t xml:space="preserve">    </w:t>
            </w:r>
            <w:r>
              <w:rPr>
                <w:rFonts w:hint="eastAsia" w:ascii="宋体" w:hAnsi="宋体" w:cs="宋体"/>
                <w:sz w:val="25"/>
                <w:szCs w:val="25"/>
              </w:rPr>
              <w:t>）</w:t>
            </w:r>
          </w:p>
          <w:p w14:paraId="5D3D85CF">
            <w:pPr>
              <w:spacing w:line="400" w:lineRule="exact"/>
              <w:ind w:left="105" w:leftChars="50" w:firstLine="1250" w:firstLineChars="500"/>
              <w:rPr>
                <w:rFonts w:asci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专项增值税（</w:t>
            </w:r>
            <w:r>
              <w:rPr>
                <w:rFonts w:ascii="宋体" w:hAnsi="宋体" w:cs="宋体"/>
                <w:sz w:val="25"/>
                <w:szCs w:val="25"/>
              </w:rPr>
              <w:t xml:space="preserve">    </w:t>
            </w:r>
            <w:r>
              <w:rPr>
                <w:rFonts w:hint="eastAsia" w:ascii="宋体" w:hAnsi="宋体" w:cs="宋体"/>
                <w:sz w:val="25"/>
                <w:szCs w:val="25"/>
              </w:rPr>
              <w:t>）</w:t>
            </w:r>
          </w:p>
        </w:tc>
      </w:tr>
      <w:tr w14:paraId="5DC2E1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7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D50EADB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44ECAB3">
            <w:pPr>
              <w:spacing w:line="200" w:lineRule="atLeast"/>
              <w:ind w:left="105" w:leftChars="50"/>
              <w:rPr>
                <w:rFonts w:asci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开票内容：会务费</w:t>
            </w:r>
          </w:p>
        </w:tc>
      </w:tr>
      <w:tr w14:paraId="5BBCDA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844BB36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开票信息</w:t>
            </w: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FCECDE0">
            <w:pPr>
              <w:spacing w:line="200" w:lineRule="atLeast"/>
              <w:ind w:left="105" w:leftChars="50"/>
              <w:rPr>
                <w:rFonts w:asci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开票抬头：</w:t>
            </w:r>
          </w:p>
        </w:tc>
      </w:tr>
      <w:tr w14:paraId="29D7FD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70D94DA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5F145399">
            <w:pPr>
              <w:spacing w:line="200" w:lineRule="atLeast"/>
              <w:ind w:left="105" w:leftChars="50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企业税号：</w:t>
            </w:r>
            <w:r>
              <w:rPr>
                <w:rFonts w:ascii="宋体" w:hAnsi="宋体" w:cs="宋体"/>
                <w:sz w:val="25"/>
                <w:szCs w:val="25"/>
              </w:rPr>
              <w:t xml:space="preserve">                     </w:t>
            </w:r>
          </w:p>
        </w:tc>
      </w:tr>
      <w:tr w14:paraId="0D7D2D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E2CDC86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7A14DD5D">
            <w:pPr>
              <w:spacing w:line="200" w:lineRule="atLeast"/>
              <w:ind w:left="105" w:leftChars="50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企业地址：</w:t>
            </w:r>
            <w:r>
              <w:rPr>
                <w:rFonts w:ascii="宋体" w:hAnsi="宋体" w:cs="宋体"/>
                <w:sz w:val="25"/>
                <w:szCs w:val="25"/>
              </w:rPr>
              <w:t xml:space="preserve">                                 </w:t>
            </w:r>
          </w:p>
        </w:tc>
      </w:tr>
      <w:tr w14:paraId="364630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5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6370826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8404FE7">
            <w:pPr>
              <w:spacing w:line="200" w:lineRule="atLeast"/>
              <w:ind w:left="105" w:leftChars="50"/>
              <w:rPr>
                <w:rFonts w:asci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联系电话：</w:t>
            </w:r>
          </w:p>
        </w:tc>
      </w:tr>
      <w:tr w14:paraId="00E8D0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3DB7DC94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195F51A">
            <w:pPr>
              <w:spacing w:line="200" w:lineRule="atLeast"/>
              <w:ind w:left="105" w:leftChars="50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开户银行：</w:t>
            </w:r>
            <w:r>
              <w:rPr>
                <w:rFonts w:ascii="宋体" w:hAnsi="宋体" w:cs="宋体"/>
                <w:sz w:val="25"/>
                <w:szCs w:val="25"/>
              </w:rPr>
              <w:t xml:space="preserve">                     </w:t>
            </w:r>
          </w:p>
        </w:tc>
      </w:tr>
      <w:tr w14:paraId="5E346C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E8F8662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632359AF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银行账号：</w:t>
            </w:r>
          </w:p>
        </w:tc>
      </w:tr>
      <w:tr w14:paraId="4B0BBF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73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C2635B7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00E778A3">
            <w:pPr>
              <w:spacing w:line="200" w:lineRule="atLeast"/>
              <w:ind w:left="105" w:leftChars="50"/>
              <w:rPr>
                <w:rFonts w:ascii="宋体" w:cs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收电子邮箱：</w:t>
            </w:r>
          </w:p>
        </w:tc>
      </w:tr>
      <w:tr w14:paraId="42B4B0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6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CCA43B1">
            <w:pPr>
              <w:spacing w:line="360" w:lineRule="exact"/>
              <w:ind w:left="625" w:leftChars="50" w:hanging="520" w:hangingChars="200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注：请于</w:t>
            </w:r>
            <w:r>
              <w:rPr>
                <w:rFonts w:ascii="宋体" w:hAnsi="宋体" w:cs="宋体"/>
                <w:sz w:val="26"/>
                <w:szCs w:val="26"/>
              </w:rPr>
              <w:t>2024</w:t>
            </w:r>
            <w:r>
              <w:rPr>
                <w:rFonts w:hint="eastAsia" w:ascii="宋体" w:hAnsi="宋体" w:cs="宋体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sz w:val="26"/>
                <w:szCs w:val="26"/>
              </w:rPr>
              <w:t>7</w:t>
            </w:r>
            <w:r>
              <w:rPr>
                <w:rFonts w:hint="eastAsia" w:ascii="宋体" w:hAnsi="宋体" w:cs="宋体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sz w:val="26"/>
                <w:szCs w:val="26"/>
              </w:rPr>
              <w:t>1</w:t>
            </w:r>
            <w:r>
              <w:rPr>
                <w:rFonts w:hint="eastAsia" w:ascii="宋体" w:hAnsi="宋体" w:cs="宋体"/>
                <w:sz w:val="26"/>
                <w:szCs w:val="26"/>
              </w:rPr>
              <w:t>日前，将本《参会回执》反馈会务组。</w:t>
            </w:r>
          </w:p>
          <w:p w14:paraId="169393ED">
            <w:pPr>
              <w:spacing w:line="360" w:lineRule="exact"/>
              <w:ind w:left="105" w:leftChars="50" w:firstLine="520" w:firstLineChars="200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中房协内装委电子邮箱：</w:t>
            </w:r>
            <w:r>
              <w:rPr>
                <w:rFonts w:ascii="宋体" w:hAnsi="宋体" w:cs="宋体"/>
                <w:sz w:val="26"/>
                <w:szCs w:val="26"/>
              </w:rPr>
              <w:t>fangxienzjj@163.com</w:t>
            </w:r>
            <w:r>
              <w:rPr>
                <w:rFonts w:hint="eastAsia" w:ascii="宋体" w:hAnsi="宋体" w:cs="宋体"/>
                <w:sz w:val="26"/>
                <w:szCs w:val="26"/>
              </w:rPr>
              <w:t>。</w:t>
            </w:r>
          </w:p>
          <w:p w14:paraId="369EAE89">
            <w:pPr>
              <w:spacing w:line="360" w:lineRule="exact"/>
              <w:ind w:left="105" w:leftChars="50" w:firstLine="520" w:firstLineChars="200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中房协内装委：陈琬</w:t>
            </w:r>
            <w:r>
              <w:rPr>
                <w:rFonts w:ascii="宋体" w:hAnsi="宋体" w:cs="宋体"/>
                <w:sz w:val="26"/>
                <w:szCs w:val="26"/>
              </w:rPr>
              <w:t>18611991069</w:t>
            </w:r>
            <w:r>
              <w:rPr>
                <w:rFonts w:hint="eastAsia" w:ascii="宋体" w:hAnsi="宋体" w:cs="宋体"/>
                <w:sz w:val="26"/>
                <w:szCs w:val="26"/>
              </w:rPr>
              <w:t>、冯薇薇</w:t>
            </w:r>
            <w:r>
              <w:rPr>
                <w:rFonts w:ascii="宋体" w:hAnsi="宋体" w:cs="宋体"/>
                <w:sz w:val="26"/>
                <w:szCs w:val="26"/>
              </w:rPr>
              <w:t>18613841576</w:t>
            </w:r>
            <w:r>
              <w:rPr>
                <w:rFonts w:hint="eastAsia" w:ascii="宋体" w:hAnsi="宋体" w:cs="宋体"/>
                <w:sz w:val="26"/>
                <w:szCs w:val="26"/>
              </w:rPr>
              <w:t>。</w:t>
            </w:r>
          </w:p>
          <w:p w14:paraId="009A8388">
            <w:pPr>
              <w:spacing w:line="360" w:lineRule="exact"/>
              <w:ind w:left="105" w:leftChars="50" w:firstLine="520" w:firstLineChars="200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华发会展公司：石静</w:t>
            </w:r>
            <w:r>
              <w:rPr>
                <w:rFonts w:ascii="宋体" w:hAnsi="宋体" w:cs="宋体"/>
                <w:sz w:val="26"/>
                <w:szCs w:val="26"/>
              </w:rPr>
              <w:t>13436862506</w:t>
            </w:r>
            <w:r>
              <w:rPr>
                <w:rFonts w:hint="eastAsia" w:ascii="宋体" w:hAnsi="宋体" w:cs="宋体"/>
                <w:sz w:val="26"/>
                <w:szCs w:val="26"/>
              </w:rPr>
              <w:t>、黄琳钧</w:t>
            </w:r>
            <w:r>
              <w:rPr>
                <w:rFonts w:ascii="宋体" w:hAnsi="宋体" w:cs="宋体"/>
                <w:sz w:val="26"/>
                <w:szCs w:val="26"/>
              </w:rPr>
              <w:t>18806659337</w:t>
            </w:r>
            <w:r>
              <w:rPr>
                <w:rFonts w:hint="eastAsia" w:ascii="宋体" w:hAnsi="宋体" w:cs="宋体"/>
                <w:sz w:val="26"/>
                <w:szCs w:val="26"/>
              </w:rPr>
              <w:t>。</w:t>
            </w:r>
          </w:p>
        </w:tc>
      </w:tr>
    </w:tbl>
    <w:p w14:paraId="2BDBCE66">
      <w:bookmarkStart w:id="0" w:name="_GoBack"/>
      <w:bookmarkEnd w:id="0"/>
    </w:p>
    <w:sectPr>
      <w:pgSz w:w="11906" w:h="16838"/>
      <w:pgMar w:top="1134" w:right="1134" w:bottom="1134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22FE04F7"/>
    <w:rsid w:val="22FE04F7"/>
    <w:rsid w:val="4E2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326</Characters>
  <Lines>0</Lines>
  <Paragraphs>0</Paragraphs>
  <TotalTime>0</TotalTime>
  <ScaleCrop>false</ScaleCrop>
  <LinksUpToDate>false</LinksUpToDate>
  <CharactersWithSpaces>435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2024-06-20T06:36:00Z</dcterms:created>
  <dc:creator>王春洋</dc:creator>
  <cp:lastModifiedBy>王春洋</cp:lastModifiedBy>
  <dcterms:modified xsi:type="dcterms:W3CDTF">2024-06-20T06:37:27Z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04486CA107C1466197B3E8A47EEB49FB_13</vt:lpwstr>
  </property>
</Properties>
</file>