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6A7" w:rsidRDefault="00AF06A7" w:rsidP="00AF06A7">
      <w:pPr>
        <w:spacing w:line="660" w:lineRule="exact"/>
        <w:ind w:leftChars="-202" w:left="1" w:hangingChars="177" w:hanging="425"/>
        <w:rPr>
          <w:rFonts w:ascii="仿宋_GB2312" w:eastAsia="仿宋_GB2312" w:hAnsi="华文细黑"/>
          <w:sz w:val="30"/>
          <w:szCs w:val="30"/>
        </w:rPr>
      </w:pPr>
      <w:r>
        <w:rPr>
          <w:rFonts w:ascii="黑体" w:eastAsia="黑体" w:hAnsi="黑体" w:hint="eastAsia"/>
          <w:sz w:val="24"/>
          <w:szCs w:val="24"/>
        </w:rPr>
        <w:t>附表1：</w:t>
      </w:r>
    </w:p>
    <w:p w:rsidR="00AF06A7" w:rsidRDefault="00AF06A7" w:rsidP="00AF06A7">
      <w:pPr>
        <w:jc w:val="center"/>
        <w:rPr>
          <w:rFonts w:ascii="方正大标宋简体" w:eastAsia="方正大标宋简体" w:hAnsi="华文细黑"/>
          <w:sz w:val="36"/>
          <w:szCs w:val="36"/>
        </w:rPr>
      </w:pPr>
      <w:r>
        <w:rPr>
          <w:rFonts w:ascii="方正大标宋简体" w:eastAsia="方正大标宋简体" w:hAnsi="华文细黑" w:hint="eastAsia"/>
          <w:sz w:val="36"/>
          <w:szCs w:val="36"/>
        </w:rPr>
        <w:t>2019中国房地产企业品牌价值测评</w:t>
      </w:r>
    </w:p>
    <w:p w:rsidR="00AF06A7" w:rsidRDefault="00AF06A7" w:rsidP="00AF06A7">
      <w:pPr>
        <w:jc w:val="center"/>
        <w:rPr>
          <w:rFonts w:ascii="方正大标宋简体" w:eastAsia="方正大标宋简体" w:hAnsi="华文细黑"/>
          <w:sz w:val="36"/>
          <w:szCs w:val="36"/>
        </w:rPr>
      </w:pPr>
      <w:r>
        <w:rPr>
          <w:rFonts w:ascii="方正大标宋简体" w:eastAsia="方正大标宋简体" w:hAnsi="华文细黑" w:hint="eastAsia"/>
          <w:sz w:val="36"/>
          <w:szCs w:val="36"/>
        </w:rPr>
        <w:t>（开发企业）基础数据调查表</w:t>
      </w:r>
    </w:p>
    <w:p w:rsidR="00AF06A7" w:rsidRDefault="00AF06A7" w:rsidP="00AF06A7">
      <w:pPr>
        <w:spacing w:beforeLines="50" w:afterLines="50"/>
        <w:outlineLvl w:val="0"/>
        <w:rPr>
          <w:rFonts w:ascii="华文细黑" w:eastAsia="华文细黑" w:hAnsi="华文细黑"/>
          <w:b/>
          <w:sz w:val="28"/>
          <w:szCs w:val="28"/>
        </w:rPr>
      </w:pPr>
      <w:r>
        <w:rPr>
          <w:rFonts w:ascii="华文细黑" w:eastAsia="华文细黑" w:hAnsi="华文细黑" w:hint="eastAsia"/>
          <w:b/>
          <w:sz w:val="28"/>
          <w:szCs w:val="28"/>
        </w:rPr>
        <w:t>一、公司基本信息</w:t>
      </w:r>
    </w:p>
    <w:tbl>
      <w:tblPr>
        <w:tblW w:w="884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8"/>
        <w:gridCol w:w="1422"/>
        <w:gridCol w:w="683"/>
        <w:gridCol w:w="1569"/>
        <w:gridCol w:w="683"/>
        <w:gridCol w:w="1975"/>
      </w:tblGrid>
      <w:tr w:rsidR="00AF06A7" w:rsidTr="00180AC0">
        <w:trPr>
          <w:trHeight w:val="567"/>
        </w:trPr>
        <w:tc>
          <w:tcPr>
            <w:tcW w:w="2508" w:type="dxa"/>
            <w:vAlign w:val="center"/>
          </w:tcPr>
          <w:p w:rsidR="00AF06A7" w:rsidRDefault="00AF06A7" w:rsidP="00180AC0">
            <w:pPr>
              <w:jc w:val="center"/>
              <w:rPr>
                <w:rFonts w:ascii="华文细黑" w:eastAsia="华文细黑" w:hAnsi="华文细黑"/>
              </w:rPr>
            </w:pPr>
            <w:r>
              <w:rPr>
                <w:rFonts w:ascii="华文细黑" w:eastAsia="华文细黑" w:hAnsi="华文细黑" w:hint="eastAsia"/>
              </w:rPr>
              <w:t>公司名称</w:t>
            </w:r>
          </w:p>
        </w:tc>
        <w:tc>
          <w:tcPr>
            <w:tcW w:w="6332" w:type="dxa"/>
            <w:gridSpan w:val="5"/>
            <w:vAlign w:val="center"/>
          </w:tcPr>
          <w:p w:rsidR="00AF06A7" w:rsidRDefault="00AF06A7" w:rsidP="00180AC0">
            <w:pPr>
              <w:jc w:val="center"/>
              <w:rPr>
                <w:rFonts w:ascii="华文细黑" w:eastAsia="华文细黑" w:hAnsi="华文细黑"/>
              </w:rPr>
            </w:pPr>
          </w:p>
        </w:tc>
      </w:tr>
      <w:tr w:rsidR="00AF06A7" w:rsidTr="00180AC0">
        <w:trPr>
          <w:trHeight w:val="567"/>
        </w:trPr>
        <w:tc>
          <w:tcPr>
            <w:tcW w:w="2508" w:type="dxa"/>
            <w:vAlign w:val="center"/>
          </w:tcPr>
          <w:p w:rsidR="00AF06A7" w:rsidRDefault="00AF06A7" w:rsidP="00180AC0">
            <w:pPr>
              <w:jc w:val="center"/>
              <w:rPr>
                <w:rFonts w:ascii="华文细黑" w:eastAsia="华文细黑" w:hAnsi="华文细黑"/>
              </w:rPr>
            </w:pPr>
            <w:r>
              <w:rPr>
                <w:rFonts w:ascii="华文细黑" w:eastAsia="华文细黑" w:hAnsi="华文细黑" w:hint="eastAsia"/>
              </w:rPr>
              <w:t>公司性质</w:t>
            </w:r>
          </w:p>
        </w:tc>
        <w:tc>
          <w:tcPr>
            <w:tcW w:w="6332" w:type="dxa"/>
            <w:gridSpan w:val="5"/>
            <w:vAlign w:val="center"/>
          </w:tcPr>
          <w:p w:rsidR="00AF06A7" w:rsidRDefault="00AF06A7" w:rsidP="00180AC0">
            <w:pPr>
              <w:ind w:firstLineChars="550" w:firstLine="1155"/>
              <w:rPr>
                <w:rFonts w:ascii="华文细黑" w:eastAsia="华文细黑" w:hAnsi="华文细黑"/>
              </w:rPr>
            </w:pPr>
            <w:r>
              <w:rPr>
                <w:rFonts w:ascii="华文细黑" w:eastAsia="华文细黑" w:hAnsi="华文细黑" w:hint="eastAsia"/>
              </w:rPr>
              <w:t>国有□   民营□   外资□  合资□</w:t>
            </w:r>
          </w:p>
        </w:tc>
      </w:tr>
      <w:tr w:rsidR="00AF06A7" w:rsidTr="00180AC0">
        <w:trPr>
          <w:trHeight w:val="567"/>
        </w:trPr>
        <w:tc>
          <w:tcPr>
            <w:tcW w:w="2508" w:type="dxa"/>
            <w:vAlign w:val="center"/>
          </w:tcPr>
          <w:p w:rsidR="00AF06A7" w:rsidRDefault="00AF06A7" w:rsidP="00180AC0">
            <w:pPr>
              <w:jc w:val="center"/>
              <w:rPr>
                <w:rFonts w:ascii="华文细黑" w:eastAsia="华文细黑" w:hAnsi="华文细黑"/>
              </w:rPr>
            </w:pPr>
            <w:r>
              <w:rPr>
                <w:rFonts w:ascii="华文细黑" w:eastAsia="华文细黑" w:hAnsi="华文细黑" w:hint="eastAsia"/>
              </w:rPr>
              <w:t>公司注册地</w:t>
            </w:r>
          </w:p>
        </w:tc>
        <w:tc>
          <w:tcPr>
            <w:tcW w:w="6332" w:type="dxa"/>
            <w:gridSpan w:val="5"/>
            <w:vAlign w:val="center"/>
          </w:tcPr>
          <w:p w:rsidR="00AF06A7" w:rsidRDefault="00AF06A7" w:rsidP="00180AC0">
            <w:pPr>
              <w:jc w:val="center"/>
              <w:rPr>
                <w:rFonts w:ascii="华文细黑" w:eastAsia="华文细黑" w:hAnsi="华文细黑"/>
              </w:rPr>
            </w:pPr>
          </w:p>
        </w:tc>
      </w:tr>
      <w:tr w:rsidR="00AF06A7" w:rsidTr="00180AC0">
        <w:trPr>
          <w:trHeight w:val="567"/>
        </w:trPr>
        <w:tc>
          <w:tcPr>
            <w:tcW w:w="2508" w:type="dxa"/>
            <w:vAlign w:val="center"/>
          </w:tcPr>
          <w:p w:rsidR="00AF06A7" w:rsidRDefault="00AF06A7" w:rsidP="00180AC0">
            <w:pPr>
              <w:jc w:val="center"/>
              <w:rPr>
                <w:rFonts w:ascii="华文细黑" w:eastAsia="华文细黑" w:hAnsi="华文细黑"/>
              </w:rPr>
            </w:pPr>
            <w:r>
              <w:rPr>
                <w:rFonts w:ascii="华文细黑" w:eastAsia="华文细黑" w:hAnsi="华文细黑" w:hint="eastAsia"/>
              </w:rPr>
              <w:t>公司通信地址</w:t>
            </w:r>
          </w:p>
        </w:tc>
        <w:tc>
          <w:tcPr>
            <w:tcW w:w="3674" w:type="dxa"/>
            <w:gridSpan w:val="3"/>
            <w:vAlign w:val="center"/>
          </w:tcPr>
          <w:p w:rsidR="00AF06A7" w:rsidRDefault="00AF06A7" w:rsidP="00180AC0">
            <w:pPr>
              <w:jc w:val="center"/>
              <w:rPr>
                <w:rFonts w:ascii="华文细黑" w:eastAsia="华文细黑" w:hAnsi="华文细黑"/>
              </w:rPr>
            </w:pPr>
          </w:p>
        </w:tc>
        <w:tc>
          <w:tcPr>
            <w:tcW w:w="683" w:type="dxa"/>
            <w:vAlign w:val="center"/>
          </w:tcPr>
          <w:p w:rsidR="00AF06A7" w:rsidRDefault="00AF06A7" w:rsidP="00180AC0">
            <w:pPr>
              <w:jc w:val="center"/>
              <w:rPr>
                <w:rFonts w:ascii="华文细黑" w:eastAsia="华文细黑" w:hAnsi="华文细黑"/>
              </w:rPr>
            </w:pPr>
            <w:r>
              <w:rPr>
                <w:rFonts w:ascii="华文细黑" w:eastAsia="华文细黑" w:hAnsi="华文细黑" w:hint="eastAsia"/>
              </w:rPr>
              <w:t>邮编</w:t>
            </w:r>
          </w:p>
        </w:tc>
        <w:tc>
          <w:tcPr>
            <w:tcW w:w="1975" w:type="dxa"/>
            <w:vAlign w:val="center"/>
          </w:tcPr>
          <w:p w:rsidR="00AF06A7" w:rsidRDefault="00AF06A7" w:rsidP="00180AC0">
            <w:pPr>
              <w:jc w:val="center"/>
              <w:rPr>
                <w:rFonts w:ascii="华文细黑" w:eastAsia="华文细黑" w:hAnsi="华文细黑"/>
              </w:rPr>
            </w:pPr>
          </w:p>
        </w:tc>
      </w:tr>
      <w:tr w:rsidR="00AF06A7" w:rsidTr="00180AC0">
        <w:trPr>
          <w:trHeight w:val="567"/>
        </w:trPr>
        <w:tc>
          <w:tcPr>
            <w:tcW w:w="2508" w:type="dxa"/>
            <w:vAlign w:val="center"/>
          </w:tcPr>
          <w:p w:rsidR="00AF06A7" w:rsidRDefault="00AF06A7" w:rsidP="00180AC0">
            <w:pPr>
              <w:jc w:val="center"/>
              <w:rPr>
                <w:rFonts w:ascii="华文细黑" w:eastAsia="华文细黑" w:hAnsi="华文细黑"/>
              </w:rPr>
            </w:pPr>
            <w:r>
              <w:rPr>
                <w:rFonts w:ascii="华文细黑" w:eastAsia="华文细黑" w:hAnsi="华文细黑" w:hint="eastAsia"/>
              </w:rPr>
              <w:t>公司负责人</w:t>
            </w:r>
          </w:p>
        </w:tc>
        <w:tc>
          <w:tcPr>
            <w:tcW w:w="1422" w:type="dxa"/>
            <w:vAlign w:val="center"/>
          </w:tcPr>
          <w:p w:rsidR="00AF06A7" w:rsidRDefault="00AF06A7" w:rsidP="00180AC0">
            <w:pPr>
              <w:jc w:val="center"/>
              <w:rPr>
                <w:rFonts w:ascii="华文细黑" w:eastAsia="华文细黑" w:hAnsi="华文细黑"/>
              </w:rPr>
            </w:pPr>
          </w:p>
        </w:tc>
        <w:tc>
          <w:tcPr>
            <w:tcW w:w="683" w:type="dxa"/>
            <w:vAlign w:val="center"/>
          </w:tcPr>
          <w:p w:rsidR="00AF06A7" w:rsidRDefault="00AF06A7" w:rsidP="00180AC0">
            <w:pPr>
              <w:jc w:val="center"/>
              <w:rPr>
                <w:rFonts w:ascii="华文细黑" w:eastAsia="华文细黑" w:hAnsi="华文细黑"/>
              </w:rPr>
            </w:pPr>
            <w:r>
              <w:rPr>
                <w:rFonts w:ascii="华文细黑" w:eastAsia="华文细黑" w:hAnsi="华文细黑" w:hint="eastAsia"/>
              </w:rPr>
              <w:t>电话</w:t>
            </w:r>
          </w:p>
        </w:tc>
        <w:tc>
          <w:tcPr>
            <w:tcW w:w="1569" w:type="dxa"/>
            <w:vAlign w:val="center"/>
          </w:tcPr>
          <w:p w:rsidR="00AF06A7" w:rsidRDefault="00AF06A7" w:rsidP="00180AC0">
            <w:pPr>
              <w:jc w:val="center"/>
              <w:rPr>
                <w:rFonts w:ascii="华文细黑" w:eastAsia="华文细黑" w:hAnsi="华文细黑"/>
              </w:rPr>
            </w:pPr>
          </w:p>
        </w:tc>
        <w:tc>
          <w:tcPr>
            <w:tcW w:w="683" w:type="dxa"/>
            <w:vAlign w:val="center"/>
          </w:tcPr>
          <w:p w:rsidR="00AF06A7" w:rsidRDefault="00AF06A7" w:rsidP="00180AC0">
            <w:pPr>
              <w:jc w:val="center"/>
              <w:rPr>
                <w:rFonts w:ascii="华文细黑" w:eastAsia="华文细黑" w:hAnsi="华文细黑"/>
              </w:rPr>
            </w:pPr>
            <w:r>
              <w:rPr>
                <w:rFonts w:ascii="华文细黑" w:eastAsia="华文细黑" w:hAnsi="华文细黑" w:hint="eastAsia"/>
              </w:rPr>
              <w:t>邮箱</w:t>
            </w:r>
          </w:p>
        </w:tc>
        <w:tc>
          <w:tcPr>
            <w:tcW w:w="1975" w:type="dxa"/>
            <w:vAlign w:val="center"/>
          </w:tcPr>
          <w:p w:rsidR="00AF06A7" w:rsidRDefault="00AF06A7" w:rsidP="00180AC0">
            <w:pPr>
              <w:jc w:val="center"/>
              <w:rPr>
                <w:rFonts w:ascii="华文细黑" w:eastAsia="华文细黑" w:hAnsi="华文细黑"/>
              </w:rPr>
            </w:pPr>
          </w:p>
        </w:tc>
      </w:tr>
      <w:tr w:rsidR="00AF06A7" w:rsidTr="00180AC0">
        <w:trPr>
          <w:trHeight w:val="567"/>
        </w:trPr>
        <w:tc>
          <w:tcPr>
            <w:tcW w:w="2508" w:type="dxa"/>
            <w:vAlign w:val="center"/>
          </w:tcPr>
          <w:p w:rsidR="00AF06A7" w:rsidRDefault="00AF06A7" w:rsidP="00180AC0">
            <w:pPr>
              <w:jc w:val="center"/>
              <w:rPr>
                <w:rFonts w:ascii="华文细黑" w:eastAsia="华文细黑" w:hAnsi="华文细黑"/>
              </w:rPr>
            </w:pPr>
            <w:r>
              <w:rPr>
                <w:rFonts w:ascii="华文细黑" w:eastAsia="华文细黑" w:hAnsi="华文细黑" w:hint="eastAsia"/>
              </w:rPr>
              <w:t>公司对外联系人及职位</w:t>
            </w:r>
          </w:p>
        </w:tc>
        <w:tc>
          <w:tcPr>
            <w:tcW w:w="1422" w:type="dxa"/>
            <w:vAlign w:val="center"/>
          </w:tcPr>
          <w:p w:rsidR="00AF06A7" w:rsidRDefault="00AF06A7" w:rsidP="00180AC0">
            <w:pPr>
              <w:jc w:val="center"/>
              <w:rPr>
                <w:rFonts w:ascii="华文细黑" w:eastAsia="华文细黑" w:hAnsi="华文细黑"/>
              </w:rPr>
            </w:pPr>
          </w:p>
        </w:tc>
        <w:tc>
          <w:tcPr>
            <w:tcW w:w="683" w:type="dxa"/>
            <w:vAlign w:val="center"/>
          </w:tcPr>
          <w:p w:rsidR="00AF06A7" w:rsidRDefault="00AF06A7" w:rsidP="00180AC0">
            <w:pPr>
              <w:jc w:val="center"/>
              <w:rPr>
                <w:rFonts w:ascii="华文细黑" w:eastAsia="华文细黑" w:hAnsi="华文细黑"/>
              </w:rPr>
            </w:pPr>
            <w:r>
              <w:rPr>
                <w:rFonts w:ascii="华文细黑" w:eastAsia="华文细黑" w:hAnsi="华文细黑" w:hint="eastAsia"/>
              </w:rPr>
              <w:t>电话</w:t>
            </w:r>
          </w:p>
        </w:tc>
        <w:tc>
          <w:tcPr>
            <w:tcW w:w="1569" w:type="dxa"/>
            <w:vAlign w:val="center"/>
          </w:tcPr>
          <w:p w:rsidR="00AF06A7" w:rsidRDefault="00AF06A7" w:rsidP="00180AC0">
            <w:pPr>
              <w:jc w:val="center"/>
              <w:rPr>
                <w:rFonts w:ascii="华文细黑" w:eastAsia="华文细黑" w:hAnsi="华文细黑"/>
              </w:rPr>
            </w:pPr>
          </w:p>
        </w:tc>
        <w:tc>
          <w:tcPr>
            <w:tcW w:w="683" w:type="dxa"/>
            <w:vAlign w:val="center"/>
          </w:tcPr>
          <w:p w:rsidR="00AF06A7" w:rsidRDefault="00AF06A7" w:rsidP="00180AC0">
            <w:pPr>
              <w:jc w:val="center"/>
              <w:rPr>
                <w:rFonts w:ascii="华文细黑" w:eastAsia="华文细黑" w:hAnsi="华文细黑"/>
              </w:rPr>
            </w:pPr>
            <w:r>
              <w:rPr>
                <w:rFonts w:ascii="华文细黑" w:eastAsia="华文细黑" w:hAnsi="华文细黑" w:hint="eastAsia"/>
              </w:rPr>
              <w:t>邮箱</w:t>
            </w:r>
          </w:p>
        </w:tc>
        <w:tc>
          <w:tcPr>
            <w:tcW w:w="1975" w:type="dxa"/>
            <w:vAlign w:val="center"/>
          </w:tcPr>
          <w:p w:rsidR="00AF06A7" w:rsidRDefault="00AF06A7" w:rsidP="00180AC0">
            <w:pPr>
              <w:jc w:val="center"/>
              <w:rPr>
                <w:rFonts w:ascii="华文细黑" w:eastAsia="华文细黑" w:hAnsi="华文细黑"/>
              </w:rPr>
            </w:pPr>
          </w:p>
        </w:tc>
      </w:tr>
      <w:tr w:rsidR="00AF06A7" w:rsidTr="00180AC0">
        <w:trPr>
          <w:trHeight w:val="567"/>
        </w:trPr>
        <w:tc>
          <w:tcPr>
            <w:tcW w:w="2508" w:type="dxa"/>
            <w:vAlign w:val="center"/>
          </w:tcPr>
          <w:p w:rsidR="00AF06A7" w:rsidRDefault="00AF06A7" w:rsidP="00180AC0">
            <w:pPr>
              <w:jc w:val="center"/>
              <w:rPr>
                <w:rFonts w:ascii="华文细黑" w:eastAsia="华文细黑" w:hAnsi="华文细黑"/>
              </w:rPr>
            </w:pPr>
            <w:r>
              <w:rPr>
                <w:rFonts w:ascii="华文细黑" w:eastAsia="华文细黑" w:hAnsi="华文细黑" w:hint="eastAsia"/>
              </w:rPr>
              <w:t>填表人姓名及职位</w:t>
            </w:r>
          </w:p>
        </w:tc>
        <w:tc>
          <w:tcPr>
            <w:tcW w:w="1422" w:type="dxa"/>
            <w:vAlign w:val="center"/>
          </w:tcPr>
          <w:p w:rsidR="00AF06A7" w:rsidRDefault="00AF06A7" w:rsidP="00180AC0">
            <w:pPr>
              <w:jc w:val="center"/>
              <w:rPr>
                <w:rFonts w:ascii="华文细黑" w:eastAsia="华文细黑" w:hAnsi="华文细黑"/>
              </w:rPr>
            </w:pPr>
          </w:p>
        </w:tc>
        <w:tc>
          <w:tcPr>
            <w:tcW w:w="683" w:type="dxa"/>
            <w:vAlign w:val="center"/>
          </w:tcPr>
          <w:p w:rsidR="00AF06A7" w:rsidRDefault="00AF06A7" w:rsidP="00180AC0">
            <w:pPr>
              <w:jc w:val="center"/>
              <w:rPr>
                <w:rFonts w:ascii="华文细黑" w:eastAsia="华文细黑" w:hAnsi="华文细黑"/>
              </w:rPr>
            </w:pPr>
            <w:r>
              <w:rPr>
                <w:rFonts w:ascii="华文细黑" w:eastAsia="华文细黑" w:hAnsi="华文细黑" w:hint="eastAsia"/>
              </w:rPr>
              <w:t>电话</w:t>
            </w:r>
          </w:p>
        </w:tc>
        <w:tc>
          <w:tcPr>
            <w:tcW w:w="1569" w:type="dxa"/>
            <w:vAlign w:val="center"/>
          </w:tcPr>
          <w:p w:rsidR="00AF06A7" w:rsidRDefault="00AF06A7" w:rsidP="00180AC0">
            <w:pPr>
              <w:jc w:val="center"/>
              <w:rPr>
                <w:rFonts w:ascii="华文细黑" w:eastAsia="华文细黑" w:hAnsi="华文细黑"/>
              </w:rPr>
            </w:pPr>
          </w:p>
        </w:tc>
        <w:tc>
          <w:tcPr>
            <w:tcW w:w="683" w:type="dxa"/>
            <w:vAlign w:val="center"/>
          </w:tcPr>
          <w:p w:rsidR="00AF06A7" w:rsidRDefault="00AF06A7" w:rsidP="00180AC0">
            <w:pPr>
              <w:jc w:val="center"/>
              <w:rPr>
                <w:rFonts w:ascii="华文细黑" w:eastAsia="华文细黑" w:hAnsi="华文细黑"/>
              </w:rPr>
            </w:pPr>
            <w:r>
              <w:rPr>
                <w:rFonts w:ascii="华文细黑" w:eastAsia="华文细黑" w:hAnsi="华文细黑" w:hint="eastAsia"/>
              </w:rPr>
              <w:t>邮箱</w:t>
            </w:r>
          </w:p>
        </w:tc>
        <w:tc>
          <w:tcPr>
            <w:tcW w:w="1975" w:type="dxa"/>
            <w:vAlign w:val="center"/>
          </w:tcPr>
          <w:p w:rsidR="00AF06A7" w:rsidRDefault="00AF06A7" w:rsidP="00180AC0">
            <w:pPr>
              <w:jc w:val="center"/>
              <w:rPr>
                <w:rFonts w:ascii="华文细黑" w:eastAsia="华文细黑" w:hAnsi="华文细黑"/>
              </w:rPr>
            </w:pPr>
          </w:p>
        </w:tc>
      </w:tr>
    </w:tbl>
    <w:p w:rsidR="00AF06A7" w:rsidRDefault="00AF06A7" w:rsidP="00AF06A7">
      <w:pPr>
        <w:spacing w:beforeLines="50" w:afterLines="50"/>
        <w:outlineLvl w:val="0"/>
        <w:rPr>
          <w:rFonts w:ascii="华文细黑" w:eastAsia="华文细黑" w:hAnsi="华文细黑"/>
          <w:b/>
          <w:sz w:val="28"/>
          <w:szCs w:val="28"/>
        </w:rPr>
      </w:pPr>
      <w:r>
        <w:rPr>
          <w:rFonts w:ascii="华文细黑" w:eastAsia="华文细黑" w:hAnsi="华文细黑" w:hint="eastAsia"/>
          <w:b/>
          <w:sz w:val="28"/>
          <w:szCs w:val="28"/>
        </w:rPr>
        <w:t>二、调查表</w:t>
      </w:r>
    </w:p>
    <w:p w:rsidR="00AF06A7" w:rsidRDefault="00AF06A7" w:rsidP="00AF06A7">
      <w:pPr>
        <w:spacing w:beforeLines="50" w:afterLines="50"/>
        <w:rPr>
          <w:rFonts w:ascii="华文细黑" w:eastAsia="华文细黑" w:hAnsi="华文细黑"/>
          <w:sz w:val="28"/>
          <w:szCs w:val="28"/>
        </w:rPr>
      </w:pPr>
      <w:r>
        <w:rPr>
          <w:rFonts w:ascii="华文细黑" w:eastAsia="华文细黑" w:hAnsi="华文细黑" w:hint="eastAsia"/>
          <w:sz w:val="20"/>
          <w:szCs w:val="20"/>
        </w:rPr>
        <w:t>填表说明：</w:t>
      </w:r>
    </w:p>
    <w:p w:rsidR="00AF06A7" w:rsidRDefault="00AF06A7" w:rsidP="00AF06A7">
      <w:pPr>
        <w:ind w:leftChars="430" w:left="1203" w:rightChars="290" w:right="609" w:hangingChars="150" w:hanging="300"/>
        <w:rPr>
          <w:rFonts w:ascii="华文细黑" w:eastAsia="华文细黑" w:hAnsi="华文细黑"/>
          <w:sz w:val="20"/>
          <w:szCs w:val="20"/>
        </w:rPr>
      </w:pPr>
      <w:r>
        <w:rPr>
          <w:rFonts w:ascii="华文细黑" w:eastAsia="华文细黑" w:hAnsi="华文细黑" w:hint="eastAsia"/>
          <w:sz w:val="20"/>
          <w:szCs w:val="20"/>
        </w:rPr>
        <w:t>1、2019中国房地产开发企业品牌研究的财务数据口径与国家会计制度和相关准则的规定一致，经营数据请按照企业经营的实际情况填写。</w:t>
      </w:r>
    </w:p>
    <w:p w:rsidR="00AF06A7" w:rsidRDefault="00AF06A7" w:rsidP="00AF06A7">
      <w:pPr>
        <w:spacing w:afterLines="100"/>
        <w:ind w:leftChars="430" w:left="1203" w:rightChars="290" w:right="609" w:hangingChars="150" w:hanging="300"/>
        <w:rPr>
          <w:rFonts w:ascii="华文细黑" w:eastAsia="华文细黑" w:hAnsi="华文细黑"/>
          <w:sz w:val="20"/>
          <w:szCs w:val="20"/>
        </w:rPr>
      </w:pPr>
      <w:r>
        <w:rPr>
          <w:rFonts w:ascii="华文细黑" w:eastAsia="华文细黑" w:hAnsi="华文细黑" w:hint="eastAsia"/>
          <w:sz w:val="20"/>
          <w:szCs w:val="20"/>
        </w:rPr>
        <w:t>2、本次调研数据范围涵盖2014~2018五个会计年度，其中﹡的指标是必填项。如果缺失将影响测评结果；其他为选填数据，也将为最终测算提供重要参考信息。</w:t>
      </w:r>
    </w:p>
    <w:tbl>
      <w:tblPr>
        <w:tblW w:w="10141"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5"/>
        <w:gridCol w:w="1298"/>
        <w:gridCol w:w="1380"/>
        <w:gridCol w:w="1274"/>
        <w:gridCol w:w="1274"/>
        <w:gridCol w:w="1272"/>
        <w:gridCol w:w="1258"/>
      </w:tblGrid>
      <w:tr w:rsidR="00AF06A7" w:rsidTr="00180AC0">
        <w:trPr>
          <w:trHeight w:val="567"/>
        </w:trPr>
        <w:tc>
          <w:tcPr>
            <w:tcW w:w="10141" w:type="dxa"/>
            <w:gridSpan w:val="7"/>
            <w:vAlign w:val="center"/>
          </w:tcPr>
          <w:p w:rsidR="00AF06A7" w:rsidRDefault="00AF06A7" w:rsidP="00180AC0">
            <w:pPr>
              <w:jc w:val="center"/>
              <w:rPr>
                <w:rFonts w:ascii="华文细黑" w:eastAsia="华文细黑" w:hAnsi="华文细黑"/>
                <w:sz w:val="24"/>
                <w:szCs w:val="24"/>
              </w:rPr>
            </w:pPr>
            <w:r>
              <w:rPr>
                <w:rFonts w:ascii="华文细黑" w:eastAsia="华文细黑" w:hAnsi="华文细黑"/>
                <w:sz w:val="20"/>
                <w:szCs w:val="20"/>
              </w:rPr>
              <w:br w:type="page"/>
            </w:r>
            <w:r>
              <w:rPr>
                <w:rFonts w:ascii="华文细黑" w:eastAsia="华文细黑" w:hAnsi="华文细黑" w:hint="eastAsia"/>
                <w:sz w:val="24"/>
                <w:szCs w:val="24"/>
              </w:rPr>
              <w:t>企业财务数据</w:t>
            </w:r>
          </w:p>
        </w:tc>
      </w:tr>
      <w:tr w:rsidR="00AF06A7" w:rsidTr="00180AC0">
        <w:trPr>
          <w:trHeight w:val="567"/>
        </w:trPr>
        <w:tc>
          <w:tcPr>
            <w:tcW w:w="2385" w:type="dxa"/>
            <w:vAlign w:val="center"/>
          </w:tcPr>
          <w:p w:rsidR="00AF06A7" w:rsidRDefault="00AF06A7" w:rsidP="00180AC0">
            <w:pPr>
              <w:jc w:val="center"/>
              <w:rPr>
                <w:rFonts w:ascii="华文细黑" w:eastAsia="华文细黑" w:hAnsi="华文细黑"/>
                <w:sz w:val="24"/>
                <w:szCs w:val="24"/>
              </w:rPr>
            </w:pPr>
            <w:r>
              <w:rPr>
                <w:rFonts w:ascii="华文细黑" w:eastAsia="华文细黑" w:hAnsi="华文细黑" w:hint="eastAsia"/>
                <w:sz w:val="24"/>
                <w:szCs w:val="24"/>
              </w:rPr>
              <w:t>指标</w:t>
            </w:r>
          </w:p>
        </w:tc>
        <w:tc>
          <w:tcPr>
            <w:tcW w:w="1298" w:type="dxa"/>
            <w:vAlign w:val="center"/>
          </w:tcPr>
          <w:p w:rsidR="00AF06A7" w:rsidRDefault="00AF06A7" w:rsidP="00180AC0">
            <w:pPr>
              <w:jc w:val="center"/>
              <w:rPr>
                <w:rFonts w:ascii="华文细黑" w:eastAsia="华文细黑" w:hAnsi="华文细黑"/>
                <w:sz w:val="24"/>
                <w:szCs w:val="24"/>
              </w:rPr>
            </w:pPr>
            <w:r>
              <w:rPr>
                <w:rFonts w:ascii="华文细黑" w:eastAsia="华文细黑" w:hAnsi="华文细黑" w:hint="eastAsia"/>
                <w:sz w:val="24"/>
                <w:szCs w:val="24"/>
              </w:rPr>
              <w:t>单位</w:t>
            </w:r>
          </w:p>
        </w:tc>
        <w:tc>
          <w:tcPr>
            <w:tcW w:w="1380" w:type="dxa"/>
            <w:vAlign w:val="center"/>
          </w:tcPr>
          <w:p w:rsidR="00AF06A7" w:rsidRDefault="00AF06A7" w:rsidP="00180AC0">
            <w:pPr>
              <w:jc w:val="center"/>
              <w:rPr>
                <w:rFonts w:ascii="华文细黑" w:eastAsia="华文细黑" w:hAnsi="华文细黑"/>
                <w:sz w:val="24"/>
                <w:szCs w:val="24"/>
              </w:rPr>
            </w:pPr>
            <w:r>
              <w:rPr>
                <w:rFonts w:ascii="华文细黑" w:eastAsia="华文细黑" w:hAnsi="华文细黑" w:hint="eastAsia"/>
                <w:sz w:val="24"/>
                <w:szCs w:val="24"/>
              </w:rPr>
              <w:t>2018</w:t>
            </w:r>
          </w:p>
        </w:tc>
        <w:tc>
          <w:tcPr>
            <w:tcW w:w="1274" w:type="dxa"/>
            <w:vAlign w:val="center"/>
          </w:tcPr>
          <w:p w:rsidR="00AF06A7" w:rsidRDefault="00AF06A7" w:rsidP="00180AC0">
            <w:pPr>
              <w:jc w:val="center"/>
              <w:rPr>
                <w:rFonts w:ascii="华文细黑" w:eastAsia="华文细黑" w:hAnsi="华文细黑"/>
                <w:sz w:val="24"/>
                <w:szCs w:val="24"/>
              </w:rPr>
            </w:pPr>
            <w:r>
              <w:rPr>
                <w:rFonts w:ascii="华文细黑" w:eastAsia="华文细黑" w:hAnsi="华文细黑" w:hint="eastAsia"/>
                <w:sz w:val="24"/>
                <w:szCs w:val="24"/>
              </w:rPr>
              <w:t>2017</w:t>
            </w:r>
          </w:p>
        </w:tc>
        <w:tc>
          <w:tcPr>
            <w:tcW w:w="1274" w:type="dxa"/>
            <w:vAlign w:val="center"/>
          </w:tcPr>
          <w:p w:rsidR="00AF06A7" w:rsidRDefault="00AF06A7" w:rsidP="00180AC0">
            <w:pPr>
              <w:jc w:val="center"/>
              <w:rPr>
                <w:rFonts w:ascii="华文细黑" w:eastAsia="华文细黑" w:hAnsi="华文细黑"/>
                <w:sz w:val="24"/>
                <w:szCs w:val="24"/>
              </w:rPr>
            </w:pPr>
            <w:r>
              <w:rPr>
                <w:rFonts w:ascii="华文细黑" w:eastAsia="华文细黑" w:hAnsi="华文细黑" w:hint="eastAsia"/>
                <w:sz w:val="24"/>
                <w:szCs w:val="24"/>
              </w:rPr>
              <w:t>2016</w:t>
            </w:r>
          </w:p>
        </w:tc>
        <w:tc>
          <w:tcPr>
            <w:tcW w:w="1272" w:type="dxa"/>
            <w:vAlign w:val="center"/>
          </w:tcPr>
          <w:p w:rsidR="00AF06A7" w:rsidRDefault="00AF06A7" w:rsidP="00180AC0">
            <w:pPr>
              <w:jc w:val="center"/>
              <w:rPr>
                <w:rFonts w:ascii="华文细黑" w:eastAsia="华文细黑" w:hAnsi="华文细黑"/>
                <w:sz w:val="24"/>
                <w:szCs w:val="24"/>
              </w:rPr>
            </w:pPr>
            <w:r>
              <w:rPr>
                <w:rFonts w:ascii="华文细黑" w:eastAsia="华文细黑" w:hAnsi="华文细黑" w:hint="eastAsia"/>
                <w:sz w:val="24"/>
                <w:szCs w:val="24"/>
              </w:rPr>
              <w:t>2015</w:t>
            </w:r>
          </w:p>
        </w:tc>
        <w:tc>
          <w:tcPr>
            <w:tcW w:w="1258" w:type="dxa"/>
            <w:vAlign w:val="center"/>
          </w:tcPr>
          <w:p w:rsidR="00AF06A7" w:rsidRDefault="00AF06A7" w:rsidP="00180AC0">
            <w:pPr>
              <w:jc w:val="center"/>
              <w:rPr>
                <w:rFonts w:ascii="华文细黑" w:eastAsia="华文细黑" w:hAnsi="华文细黑"/>
                <w:sz w:val="24"/>
                <w:szCs w:val="24"/>
              </w:rPr>
            </w:pPr>
            <w:r>
              <w:rPr>
                <w:rFonts w:ascii="华文细黑" w:eastAsia="华文细黑" w:hAnsi="华文细黑" w:hint="eastAsia"/>
                <w:sz w:val="24"/>
                <w:szCs w:val="24"/>
              </w:rPr>
              <w:t>2014</w:t>
            </w:r>
          </w:p>
        </w:tc>
      </w:tr>
      <w:tr w:rsidR="00AF06A7" w:rsidTr="00180AC0">
        <w:trPr>
          <w:trHeight w:val="567"/>
        </w:trPr>
        <w:tc>
          <w:tcPr>
            <w:tcW w:w="2385" w:type="dxa"/>
            <w:vAlign w:val="center"/>
          </w:tcPr>
          <w:p w:rsidR="00AF06A7" w:rsidRDefault="00AF06A7" w:rsidP="00180AC0">
            <w:pPr>
              <w:jc w:val="center"/>
              <w:rPr>
                <w:rFonts w:ascii="华文细黑" w:eastAsia="华文细黑" w:hAnsi="华文细黑"/>
                <w:sz w:val="24"/>
                <w:szCs w:val="24"/>
              </w:rPr>
            </w:pPr>
            <w:r>
              <w:rPr>
                <w:rFonts w:ascii="华文细黑" w:eastAsia="华文细黑" w:hAnsi="华文细黑" w:hint="eastAsia"/>
                <w:sz w:val="24"/>
                <w:szCs w:val="24"/>
              </w:rPr>
              <w:t>营业总收入</w:t>
            </w:r>
            <w:r>
              <w:rPr>
                <w:rFonts w:ascii="华文细黑" w:eastAsia="华文细黑" w:hAnsi="华文细黑" w:hint="eastAsia"/>
                <w:sz w:val="30"/>
                <w:szCs w:val="30"/>
                <w:vertAlign w:val="superscript"/>
              </w:rPr>
              <w:t>＊</w:t>
            </w:r>
          </w:p>
        </w:tc>
        <w:tc>
          <w:tcPr>
            <w:tcW w:w="1298" w:type="dxa"/>
            <w:vAlign w:val="center"/>
          </w:tcPr>
          <w:p w:rsidR="00AF06A7" w:rsidRDefault="00AF06A7" w:rsidP="00180AC0">
            <w:pPr>
              <w:jc w:val="center"/>
              <w:rPr>
                <w:rFonts w:ascii="华文细黑" w:eastAsia="华文细黑" w:hAnsi="华文细黑"/>
                <w:sz w:val="20"/>
                <w:szCs w:val="20"/>
              </w:rPr>
            </w:pPr>
            <w:r>
              <w:rPr>
                <w:rFonts w:ascii="华文细黑" w:eastAsia="华文细黑" w:hAnsi="华文细黑" w:hint="eastAsia"/>
                <w:sz w:val="20"/>
                <w:szCs w:val="20"/>
              </w:rPr>
              <w:t>万元/人民币</w:t>
            </w:r>
          </w:p>
        </w:tc>
        <w:tc>
          <w:tcPr>
            <w:tcW w:w="1380" w:type="dxa"/>
            <w:vAlign w:val="center"/>
          </w:tcPr>
          <w:p w:rsidR="00AF06A7" w:rsidRDefault="00AF06A7" w:rsidP="00180AC0">
            <w:pPr>
              <w:jc w:val="center"/>
              <w:rPr>
                <w:rFonts w:ascii="华文细黑" w:eastAsia="华文细黑" w:hAnsi="华文细黑"/>
                <w:sz w:val="20"/>
                <w:szCs w:val="20"/>
              </w:rPr>
            </w:pPr>
          </w:p>
        </w:tc>
        <w:tc>
          <w:tcPr>
            <w:tcW w:w="1274" w:type="dxa"/>
            <w:vAlign w:val="center"/>
          </w:tcPr>
          <w:p w:rsidR="00AF06A7" w:rsidRDefault="00AF06A7" w:rsidP="00180AC0">
            <w:pPr>
              <w:jc w:val="center"/>
              <w:rPr>
                <w:rFonts w:ascii="华文细黑" w:eastAsia="华文细黑" w:hAnsi="华文细黑"/>
                <w:sz w:val="20"/>
                <w:szCs w:val="20"/>
              </w:rPr>
            </w:pPr>
          </w:p>
        </w:tc>
        <w:tc>
          <w:tcPr>
            <w:tcW w:w="1274" w:type="dxa"/>
            <w:vAlign w:val="center"/>
          </w:tcPr>
          <w:p w:rsidR="00AF06A7" w:rsidRDefault="00AF06A7" w:rsidP="00180AC0">
            <w:pPr>
              <w:jc w:val="center"/>
              <w:rPr>
                <w:rFonts w:ascii="华文细黑" w:eastAsia="华文细黑" w:hAnsi="华文细黑"/>
                <w:sz w:val="20"/>
                <w:szCs w:val="20"/>
              </w:rPr>
            </w:pPr>
          </w:p>
        </w:tc>
        <w:tc>
          <w:tcPr>
            <w:tcW w:w="1272" w:type="dxa"/>
            <w:vAlign w:val="center"/>
          </w:tcPr>
          <w:p w:rsidR="00AF06A7" w:rsidRDefault="00AF06A7" w:rsidP="00180AC0">
            <w:pPr>
              <w:jc w:val="center"/>
              <w:rPr>
                <w:rFonts w:ascii="华文细黑" w:eastAsia="华文细黑" w:hAnsi="华文细黑"/>
                <w:sz w:val="20"/>
                <w:szCs w:val="20"/>
              </w:rPr>
            </w:pPr>
          </w:p>
        </w:tc>
        <w:tc>
          <w:tcPr>
            <w:tcW w:w="1258" w:type="dxa"/>
            <w:vAlign w:val="center"/>
          </w:tcPr>
          <w:p w:rsidR="00AF06A7" w:rsidRDefault="00AF06A7" w:rsidP="00180AC0">
            <w:pPr>
              <w:jc w:val="center"/>
              <w:rPr>
                <w:rFonts w:ascii="华文细黑" w:eastAsia="华文细黑" w:hAnsi="华文细黑"/>
                <w:sz w:val="20"/>
                <w:szCs w:val="20"/>
              </w:rPr>
            </w:pPr>
          </w:p>
        </w:tc>
      </w:tr>
      <w:tr w:rsidR="00AF06A7" w:rsidTr="00180AC0">
        <w:trPr>
          <w:trHeight w:val="567"/>
        </w:trPr>
        <w:tc>
          <w:tcPr>
            <w:tcW w:w="2385" w:type="dxa"/>
            <w:vAlign w:val="center"/>
          </w:tcPr>
          <w:p w:rsidR="00AF06A7" w:rsidRDefault="00AF06A7" w:rsidP="00180AC0">
            <w:pPr>
              <w:jc w:val="center"/>
              <w:rPr>
                <w:rFonts w:ascii="华文细黑" w:eastAsia="华文细黑" w:hAnsi="华文细黑"/>
              </w:rPr>
            </w:pPr>
            <w:r>
              <w:rPr>
                <w:rFonts w:ascii="华文细黑" w:eastAsia="华文细黑" w:hAnsi="华文细黑" w:hint="eastAsia"/>
              </w:rPr>
              <w:t>其中：商品房销售收入</w:t>
            </w:r>
            <w:r>
              <w:rPr>
                <w:rFonts w:ascii="华文细黑" w:eastAsia="华文细黑" w:hAnsi="华文细黑" w:hint="eastAsia"/>
                <w:sz w:val="24"/>
                <w:szCs w:val="24"/>
                <w:vertAlign w:val="superscript"/>
              </w:rPr>
              <w:t>＊</w:t>
            </w:r>
          </w:p>
        </w:tc>
        <w:tc>
          <w:tcPr>
            <w:tcW w:w="1298" w:type="dxa"/>
            <w:vAlign w:val="center"/>
          </w:tcPr>
          <w:p w:rsidR="00AF06A7" w:rsidRDefault="00AF06A7" w:rsidP="00180AC0">
            <w:pPr>
              <w:jc w:val="center"/>
              <w:rPr>
                <w:rFonts w:ascii="华文细黑" w:eastAsia="华文细黑" w:hAnsi="华文细黑"/>
                <w:sz w:val="20"/>
                <w:szCs w:val="20"/>
              </w:rPr>
            </w:pPr>
            <w:r>
              <w:rPr>
                <w:rFonts w:ascii="华文细黑" w:eastAsia="华文细黑" w:hAnsi="华文细黑" w:hint="eastAsia"/>
                <w:sz w:val="20"/>
                <w:szCs w:val="20"/>
              </w:rPr>
              <w:t>万元/人民币</w:t>
            </w:r>
          </w:p>
        </w:tc>
        <w:tc>
          <w:tcPr>
            <w:tcW w:w="1380" w:type="dxa"/>
            <w:vAlign w:val="center"/>
          </w:tcPr>
          <w:p w:rsidR="00AF06A7" w:rsidRDefault="00AF06A7" w:rsidP="00180AC0">
            <w:pPr>
              <w:jc w:val="center"/>
              <w:rPr>
                <w:rFonts w:ascii="华文细黑" w:eastAsia="华文细黑" w:hAnsi="华文细黑"/>
                <w:sz w:val="20"/>
                <w:szCs w:val="20"/>
              </w:rPr>
            </w:pPr>
          </w:p>
        </w:tc>
        <w:tc>
          <w:tcPr>
            <w:tcW w:w="1274" w:type="dxa"/>
            <w:vAlign w:val="center"/>
          </w:tcPr>
          <w:p w:rsidR="00AF06A7" w:rsidRDefault="00AF06A7" w:rsidP="00180AC0">
            <w:pPr>
              <w:jc w:val="center"/>
              <w:rPr>
                <w:rFonts w:ascii="华文细黑" w:eastAsia="华文细黑" w:hAnsi="华文细黑"/>
                <w:sz w:val="20"/>
                <w:szCs w:val="20"/>
              </w:rPr>
            </w:pPr>
          </w:p>
        </w:tc>
        <w:tc>
          <w:tcPr>
            <w:tcW w:w="1274" w:type="dxa"/>
            <w:vAlign w:val="center"/>
          </w:tcPr>
          <w:p w:rsidR="00AF06A7" w:rsidRDefault="00AF06A7" w:rsidP="00180AC0">
            <w:pPr>
              <w:jc w:val="center"/>
              <w:rPr>
                <w:rFonts w:ascii="华文细黑" w:eastAsia="华文细黑" w:hAnsi="华文细黑"/>
                <w:sz w:val="20"/>
                <w:szCs w:val="20"/>
              </w:rPr>
            </w:pPr>
          </w:p>
        </w:tc>
        <w:tc>
          <w:tcPr>
            <w:tcW w:w="1272" w:type="dxa"/>
            <w:vAlign w:val="center"/>
          </w:tcPr>
          <w:p w:rsidR="00AF06A7" w:rsidRDefault="00AF06A7" w:rsidP="00180AC0">
            <w:pPr>
              <w:jc w:val="center"/>
              <w:rPr>
                <w:rFonts w:ascii="华文细黑" w:eastAsia="华文细黑" w:hAnsi="华文细黑"/>
                <w:sz w:val="20"/>
                <w:szCs w:val="20"/>
              </w:rPr>
            </w:pPr>
          </w:p>
        </w:tc>
        <w:tc>
          <w:tcPr>
            <w:tcW w:w="1258" w:type="dxa"/>
            <w:vAlign w:val="center"/>
          </w:tcPr>
          <w:p w:rsidR="00AF06A7" w:rsidRDefault="00AF06A7" w:rsidP="00180AC0">
            <w:pPr>
              <w:jc w:val="center"/>
              <w:rPr>
                <w:rFonts w:ascii="华文细黑" w:eastAsia="华文细黑" w:hAnsi="华文细黑"/>
                <w:sz w:val="20"/>
                <w:szCs w:val="20"/>
              </w:rPr>
            </w:pPr>
          </w:p>
        </w:tc>
      </w:tr>
      <w:tr w:rsidR="00AF06A7" w:rsidTr="00180AC0">
        <w:trPr>
          <w:trHeight w:val="567"/>
        </w:trPr>
        <w:tc>
          <w:tcPr>
            <w:tcW w:w="2385" w:type="dxa"/>
            <w:vAlign w:val="center"/>
          </w:tcPr>
          <w:p w:rsidR="00AF06A7" w:rsidRDefault="00AF06A7" w:rsidP="00180AC0">
            <w:pPr>
              <w:jc w:val="center"/>
              <w:rPr>
                <w:rFonts w:ascii="华文细黑" w:eastAsia="华文细黑" w:hAnsi="华文细黑"/>
              </w:rPr>
            </w:pPr>
            <w:r>
              <w:rPr>
                <w:rFonts w:ascii="华文细黑" w:eastAsia="华文细黑" w:hAnsi="华文细黑" w:hint="eastAsia"/>
              </w:rPr>
              <w:t>租赁业务收入</w:t>
            </w:r>
            <w:r>
              <w:rPr>
                <w:rFonts w:ascii="华文细黑" w:eastAsia="华文细黑" w:hAnsi="华文细黑" w:hint="eastAsia"/>
                <w:sz w:val="24"/>
                <w:szCs w:val="24"/>
                <w:vertAlign w:val="superscript"/>
              </w:rPr>
              <w:t>＊</w:t>
            </w:r>
          </w:p>
        </w:tc>
        <w:tc>
          <w:tcPr>
            <w:tcW w:w="1298" w:type="dxa"/>
            <w:vAlign w:val="center"/>
          </w:tcPr>
          <w:p w:rsidR="00AF06A7" w:rsidRDefault="00AF06A7" w:rsidP="00180AC0">
            <w:pPr>
              <w:jc w:val="center"/>
              <w:rPr>
                <w:rFonts w:ascii="华文细黑" w:eastAsia="华文细黑" w:hAnsi="华文细黑"/>
                <w:sz w:val="20"/>
                <w:szCs w:val="20"/>
              </w:rPr>
            </w:pPr>
            <w:r>
              <w:rPr>
                <w:rFonts w:ascii="华文细黑" w:eastAsia="华文细黑" w:hAnsi="华文细黑" w:hint="eastAsia"/>
                <w:sz w:val="20"/>
                <w:szCs w:val="20"/>
              </w:rPr>
              <w:t>万元/人民币</w:t>
            </w:r>
          </w:p>
        </w:tc>
        <w:tc>
          <w:tcPr>
            <w:tcW w:w="1380" w:type="dxa"/>
            <w:vAlign w:val="center"/>
          </w:tcPr>
          <w:p w:rsidR="00AF06A7" w:rsidRDefault="00AF06A7" w:rsidP="00180AC0">
            <w:pPr>
              <w:jc w:val="center"/>
              <w:rPr>
                <w:rFonts w:ascii="华文细黑" w:eastAsia="华文细黑" w:hAnsi="华文细黑"/>
                <w:sz w:val="20"/>
                <w:szCs w:val="20"/>
              </w:rPr>
            </w:pPr>
          </w:p>
        </w:tc>
        <w:tc>
          <w:tcPr>
            <w:tcW w:w="1274" w:type="dxa"/>
            <w:vAlign w:val="center"/>
          </w:tcPr>
          <w:p w:rsidR="00AF06A7" w:rsidRDefault="00AF06A7" w:rsidP="00180AC0">
            <w:pPr>
              <w:jc w:val="center"/>
              <w:rPr>
                <w:rFonts w:ascii="华文细黑" w:eastAsia="华文细黑" w:hAnsi="华文细黑"/>
                <w:sz w:val="20"/>
                <w:szCs w:val="20"/>
              </w:rPr>
            </w:pPr>
          </w:p>
        </w:tc>
        <w:tc>
          <w:tcPr>
            <w:tcW w:w="1274" w:type="dxa"/>
            <w:vAlign w:val="center"/>
          </w:tcPr>
          <w:p w:rsidR="00AF06A7" w:rsidRDefault="00AF06A7" w:rsidP="00180AC0">
            <w:pPr>
              <w:jc w:val="center"/>
              <w:rPr>
                <w:rFonts w:ascii="华文细黑" w:eastAsia="华文细黑" w:hAnsi="华文细黑"/>
                <w:sz w:val="20"/>
                <w:szCs w:val="20"/>
              </w:rPr>
            </w:pPr>
          </w:p>
        </w:tc>
        <w:tc>
          <w:tcPr>
            <w:tcW w:w="1272" w:type="dxa"/>
            <w:vAlign w:val="center"/>
          </w:tcPr>
          <w:p w:rsidR="00AF06A7" w:rsidRDefault="00AF06A7" w:rsidP="00180AC0">
            <w:pPr>
              <w:jc w:val="center"/>
              <w:rPr>
                <w:rFonts w:ascii="华文细黑" w:eastAsia="华文细黑" w:hAnsi="华文细黑"/>
                <w:sz w:val="20"/>
                <w:szCs w:val="20"/>
              </w:rPr>
            </w:pPr>
          </w:p>
        </w:tc>
        <w:tc>
          <w:tcPr>
            <w:tcW w:w="1258" w:type="dxa"/>
            <w:vAlign w:val="center"/>
          </w:tcPr>
          <w:p w:rsidR="00AF06A7" w:rsidRDefault="00AF06A7" w:rsidP="00180AC0">
            <w:pPr>
              <w:jc w:val="center"/>
              <w:rPr>
                <w:rFonts w:ascii="华文细黑" w:eastAsia="华文细黑" w:hAnsi="华文细黑"/>
                <w:sz w:val="20"/>
                <w:szCs w:val="20"/>
              </w:rPr>
            </w:pPr>
          </w:p>
        </w:tc>
      </w:tr>
      <w:tr w:rsidR="00AF06A7" w:rsidTr="00180AC0">
        <w:trPr>
          <w:trHeight w:val="567"/>
        </w:trPr>
        <w:tc>
          <w:tcPr>
            <w:tcW w:w="2385" w:type="dxa"/>
            <w:vAlign w:val="center"/>
          </w:tcPr>
          <w:p w:rsidR="00AF06A7" w:rsidRDefault="00AF06A7" w:rsidP="00180AC0">
            <w:pPr>
              <w:jc w:val="center"/>
              <w:rPr>
                <w:rFonts w:ascii="华文细黑" w:eastAsia="华文细黑" w:hAnsi="华文细黑"/>
              </w:rPr>
            </w:pPr>
            <w:r>
              <w:rPr>
                <w:rFonts w:ascii="华文细黑" w:eastAsia="华文细黑" w:hAnsi="华文细黑" w:hint="eastAsia"/>
              </w:rPr>
              <w:lastRenderedPageBreak/>
              <w:t>土地转让收入</w:t>
            </w:r>
            <w:r>
              <w:rPr>
                <w:rFonts w:ascii="华文细黑" w:eastAsia="华文细黑" w:hAnsi="华文细黑" w:hint="eastAsia"/>
                <w:sz w:val="24"/>
                <w:szCs w:val="24"/>
                <w:vertAlign w:val="superscript"/>
              </w:rPr>
              <w:t>＊</w:t>
            </w:r>
          </w:p>
        </w:tc>
        <w:tc>
          <w:tcPr>
            <w:tcW w:w="1298" w:type="dxa"/>
            <w:vAlign w:val="center"/>
          </w:tcPr>
          <w:p w:rsidR="00AF06A7" w:rsidRDefault="00AF06A7" w:rsidP="00180AC0">
            <w:pPr>
              <w:jc w:val="center"/>
              <w:rPr>
                <w:rFonts w:ascii="华文细黑" w:eastAsia="华文细黑" w:hAnsi="华文细黑"/>
                <w:sz w:val="20"/>
                <w:szCs w:val="20"/>
              </w:rPr>
            </w:pPr>
            <w:r>
              <w:rPr>
                <w:rFonts w:ascii="华文细黑" w:eastAsia="华文细黑" w:hAnsi="华文细黑" w:hint="eastAsia"/>
                <w:sz w:val="20"/>
                <w:szCs w:val="20"/>
              </w:rPr>
              <w:t>万元/人民币</w:t>
            </w:r>
          </w:p>
        </w:tc>
        <w:tc>
          <w:tcPr>
            <w:tcW w:w="1380" w:type="dxa"/>
            <w:vAlign w:val="center"/>
          </w:tcPr>
          <w:p w:rsidR="00AF06A7" w:rsidRDefault="00AF06A7" w:rsidP="00180AC0">
            <w:pPr>
              <w:jc w:val="center"/>
              <w:rPr>
                <w:rFonts w:ascii="华文细黑" w:eastAsia="华文细黑" w:hAnsi="华文细黑"/>
                <w:sz w:val="20"/>
                <w:szCs w:val="20"/>
              </w:rPr>
            </w:pPr>
          </w:p>
        </w:tc>
        <w:tc>
          <w:tcPr>
            <w:tcW w:w="1274" w:type="dxa"/>
            <w:vAlign w:val="center"/>
          </w:tcPr>
          <w:p w:rsidR="00AF06A7" w:rsidRDefault="00AF06A7" w:rsidP="00180AC0">
            <w:pPr>
              <w:jc w:val="center"/>
              <w:rPr>
                <w:rFonts w:ascii="华文细黑" w:eastAsia="华文细黑" w:hAnsi="华文细黑"/>
                <w:sz w:val="20"/>
                <w:szCs w:val="20"/>
              </w:rPr>
            </w:pPr>
          </w:p>
        </w:tc>
        <w:tc>
          <w:tcPr>
            <w:tcW w:w="1274" w:type="dxa"/>
            <w:vAlign w:val="center"/>
          </w:tcPr>
          <w:p w:rsidR="00AF06A7" w:rsidRDefault="00AF06A7" w:rsidP="00180AC0">
            <w:pPr>
              <w:jc w:val="center"/>
              <w:rPr>
                <w:rFonts w:ascii="华文细黑" w:eastAsia="华文细黑" w:hAnsi="华文细黑"/>
                <w:sz w:val="20"/>
                <w:szCs w:val="20"/>
              </w:rPr>
            </w:pPr>
          </w:p>
        </w:tc>
        <w:tc>
          <w:tcPr>
            <w:tcW w:w="1272" w:type="dxa"/>
            <w:vAlign w:val="center"/>
          </w:tcPr>
          <w:p w:rsidR="00AF06A7" w:rsidRDefault="00AF06A7" w:rsidP="00180AC0">
            <w:pPr>
              <w:jc w:val="center"/>
              <w:rPr>
                <w:rFonts w:ascii="华文细黑" w:eastAsia="华文细黑" w:hAnsi="华文细黑"/>
                <w:sz w:val="20"/>
                <w:szCs w:val="20"/>
              </w:rPr>
            </w:pPr>
          </w:p>
        </w:tc>
        <w:tc>
          <w:tcPr>
            <w:tcW w:w="1258" w:type="dxa"/>
            <w:vAlign w:val="center"/>
          </w:tcPr>
          <w:p w:rsidR="00AF06A7" w:rsidRDefault="00AF06A7" w:rsidP="00180AC0">
            <w:pPr>
              <w:jc w:val="center"/>
              <w:rPr>
                <w:rFonts w:ascii="华文细黑" w:eastAsia="华文细黑" w:hAnsi="华文细黑"/>
                <w:sz w:val="20"/>
                <w:szCs w:val="20"/>
              </w:rPr>
            </w:pPr>
          </w:p>
        </w:tc>
      </w:tr>
      <w:tr w:rsidR="00AF06A7" w:rsidTr="00180AC0">
        <w:trPr>
          <w:trHeight w:val="567"/>
        </w:trPr>
        <w:tc>
          <w:tcPr>
            <w:tcW w:w="2385" w:type="dxa"/>
            <w:vAlign w:val="center"/>
          </w:tcPr>
          <w:p w:rsidR="00AF06A7" w:rsidRDefault="00AF06A7" w:rsidP="00180AC0">
            <w:pPr>
              <w:jc w:val="center"/>
              <w:rPr>
                <w:rFonts w:ascii="华文细黑" w:eastAsia="华文细黑" w:hAnsi="华文细黑"/>
              </w:rPr>
            </w:pPr>
            <w:r>
              <w:rPr>
                <w:rFonts w:ascii="华文细黑" w:eastAsia="华文细黑" w:hAnsi="华文细黑" w:hint="eastAsia"/>
              </w:rPr>
              <w:t>其他业务收入</w:t>
            </w:r>
            <w:r>
              <w:rPr>
                <w:rFonts w:ascii="华文细黑" w:eastAsia="华文细黑" w:hAnsi="华文细黑" w:hint="eastAsia"/>
                <w:sz w:val="24"/>
                <w:szCs w:val="24"/>
                <w:vertAlign w:val="superscript"/>
              </w:rPr>
              <w:t>＊</w:t>
            </w:r>
          </w:p>
        </w:tc>
        <w:tc>
          <w:tcPr>
            <w:tcW w:w="1298" w:type="dxa"/>
            <w:vAlign w:val="center"/>
          </w:tcPr>
          <w:p w:rsidR="00AF06A7" w:rsidRDefault="00AF06A7" w:rsidP="00180AC0">
            <w:pPr>
              <w:jc w:val="center"/>
              <w:rPr>
                <w:rFonts w:ascii="华文细黑" w:eastAsia="华文细黑" w:hAnsi="华文细黑"/>
                <w:sz w:val="20"/>
                <w:szCs w:val="20"/>
              </w:rPr>
            </w:pPr>
            <w:r>
              <w:rPr>
                <w:rFonts w:ascii="华文细黑" w:eastAsia="华文细黑" w:hAnsi="华文细黑" w:hint="eastAsia"/>
                <w:sz w:val="20"/>
                <w:szCs w:val="20"/>
              </w:rPr>
              <w:t>万元/人民币</w:t>
            </w:r>
          </w:p>
        </w:tc>
        <w:tc>
          <w:tcPr>
            <w:tcW w:w="1380" w:type="dxa"/>
          </w:tcPr>
          <w:p w:rsidR="00AF06A7" w:rsidRDefault="00AF06A7" w:rsidP="00180AC0">
            <w:pPr>
              <w:jc w:val="center"/>
              <w:rPr>
                <w:rFonts w:ascii="华文细黑" w:eastAsia="华文细黑" w:hAnsi="华文细黑"/>
                <w:sz w:val="20"/>
                <w:szCs w:val="20"/>
              </w:rPr>
            </w:pPr>
          </w:p>
        </w:tc>
        <w:tc>
          <w:tcPr>
            <w:tcW w:w="1274" w:type="dxa"/>
          </w:tcPr>
          <w:p w:rsidR="00AF06A7" w:rsidRDefault="00AF06A7" w:rsidP="00180AC0">
            <w:pPr>
              <w:jc w:val="center"/>
              <w:rPr>
                <w:rFonts w:ascii="华文细黑" w:eastAsia="华文细黑" w:hAnsi="华文细黑"/>
                <w:sz w:val="20"/>
                <w:szCs w:val="20"/>
              </w:rPr>
            </w:pPr>
          </w:p>
        </w:tc>
        <w:tc>
          <w:tcPr>
            <w:tcW w:w="1274" w:type="dxa"/>
          </w:tcPr>
          <w:p w:rsidR="00AF06A7" w:rsidRDefault="00AF06A7" w:rsidP="00180AC0">
            <w:pPr>
              <w:jc w:val="center"/>
              <w:rPr>
                <w:rFonts w:ascii="华文细黑" w:eastAsia="华文细黑" w:hAnsi="华文细黑"/>
                <w:sz w:val="20"/>
                <w:szCs w:val="20"/>
              </w:rPr>
            </w:pPr>
          </w:p>
        </w:tc>
        <w:tc>
          <w:tcPr>
            <w:tcW w:w="1272" w:type="dxa"/>
            <w:vAlign w:val="center"/>
          </w:tcPr>
          <w:p w:rsidR="00AF06A7" w:rsidRDefault="00AF06A7" w:rsidP="00180AC0">
            <w:pPr>
              <w:jc w:val="center"/>
              <w:rPr>
                <w:rFonts w:ascii="华文细黑" w:eastAsia="华文细黑" w:hAnsi="华文细黑"/>
                <w:sz w:val="20"/>
                <w:szCs w:val="20"/>
              </w:rPr>
            </w:pPr>
          </w:p>
        </w:tc>
        <w:tc>
          <w:tcPr>
            <w:tcW w:w="1258" w:type="dxa"/>
            <w:vAlign w:val="center"/>
          </w:tcPr>
          <w:p w:rsidR="00AF06A7" w:rsidRDefault="00AF06A7" w:rsidP="00180AC0">
            <w:pPr>
              <w:jc w:val="center"/>
              <w:rPr>
                <w:rFonts w:ascii="华文细黑" w:eastAsia="华文细黑" w:hAnsi="华文细黑"/>
                <w:sz w:val="20"/>
                <w:szCs w:val="20"/>
              </w:rPr>
            </w:pPr>
          </w:p>
        </w:tc>
      </w:tr>
      <w:tr w:rsidR="00AF06A7" w:rsidTr="00180AC0">
        <w:trPr>
          <w:trHeight w:val="567"/>
        </w:trPr>
        <w:tc>
          <w:tcPr>
            <w:tcW w:w="2385" w:type="dxa"/>
            <w:vAlign w:val="center"/>
          </w:tcPr>
          <w:p w:rsidR="00AF06A7" w:rsidRDefault="00AF06A7" w:rsidP="00180AC0">
            <w:pPr>
              <w:spacing w:line="360" w:lineRule="exact"/>
              <w:jc w:val="center"/>
              <w:rPr>
                <w:rFonts w:ascii="华文细黑" w:eastAsia="华文细黑" w:hAnsi="华文细黑"/>
                <w:sz w:val="24"/>
                <w:szCs w:val="24"/>
              </w:rPr>
            </w:pPr>
            <w:r>
              <w:rPr>
                <w:rFonts w:ascii="华文细黑" w:eastAsia="华文细黑" w:hAnsi="华文细黑" w:hint="eastAsia"/>
                <w:sz w:val="24"/>
                <w:szCs w:val="24"/>
              </w:rPr>
              <w:t>营业总成本</w:t>
            </w:r>
            <w:r>
              <w:rPr>
                <w:rFonts w:ascii="华文细黑" w:eastAsia="华文细黑" w:hAnsi="华文细黑" w:hint="eastAsia"/>
                <w:sz w:val="30"/>
                <w:szCs w:val="30"/>
                <w:vertAlign w:val="superscript"/>
              </w:rPr>
              <w:t>＊</w:t>
            </w:r>
          </w:p>
        </w:tc>
        <w:tc>
          <w:tcPr>
            <w:tcW w:w="1298" w:type="dxa"/>
            <w:vAlign w:val="center"/>
          </w:tcPr>
          <w:p w:rsidR="00AF06A7" w:rsidRDefault="00AF06A7" w:rsidP="00180AC0">
            <w:pPr>
              <w:spacing w:line="360" w:lineRule="exact"/>
              <w:jc w:val="center"/>
              <w:rPr>
                <w:rFonts w:ascii="华文细黑" w:eastAsia="华文细黑" w:hAnsi="华文细黑"/>
                <w:sz w:val="20"/>
                <w:szCs w:val="20"/>
              </w:rPr>
            </w:pPr>
            <w:r>
              <w:rPr>
                <w:rFonts w:ascii="华文细黑" w:eastAsia="华文细黑" w:hAnsi="华文细黑" w:hint="eastAsia"/>
                <w:sz w:val="20"/>
                <w:szCs w:val="20"/>
              </w:rPr>
              <w:t>万元/人民币</w:t>
            </w:r>
          </w:p>
        </w:tc>
        <w:tc>
          <w:tcPr>
            <w:tcW w:w="1380" w:type="dxa"/>
            <w:vAlign w:val="center"/>
          </w:tcPr>
          <w:p w:rsidR="00AF06A7" w:rsidRDefault="00AF06A7" w:rsidP="00180AC0">
            <w:pPr>
              <w:jc w:val="center"/>
              <w:rPr>
                <w:rFonts w:ascii="华文细黑" w:eastAsia="华文细黑" w:hAnsi="华文细黑"/>
                <w:sz w:val="20"/>
                <w:szCs w:val="20"/>
              </w:rPr>
            </w:pPr>
          </w:p>
        </w:tc>
        <w:tc>
          <w:tcPr>
            <w:tcW w:w="1274" w:type="dxa"/>
            <w:vAlign w:val="center"/>
          </w:tcPr>
          <w:p w:rsidR="00AF06A7" w:rsidRDefault="00AF06A7" w:rsidP="00180AC0">
            <w:pPr>
              <w:pStyle w:val="Default"/>
              <w:jc w:val="center"/>
              <w:rPr>
                <w:rFonts w:ascii="华文细黑" w:eastAsia="华文细黑" w:hAnsi="华文细黑" w:cs="Times New Roman"/>
                <w:color w:val="auto"/>
                <w:kern w:val="2"/>
                <w:sz w:val="20"/>
                <w:szCs w:val="20"/>
              </w:rPr>
            </w:pPr>
          </w:p>
        </w:tc>
        <w:tc>
          <w:tcPr>
            <w:tcW w:w="1274" w:type="dxa"/>
            <w:vAlign w:val="center"/>
          </w:tcPr>
          <w:p w:rsidR="00AF06A7" w:rsidRDefault="00AF06A7" w:rsidP="00180AC0">
            <w:pPr>
              <w:jc w:val="center"/>
              <w:rPr>
                <w:rFonts w:ascii="华文细黑" w:eastAsia="华文细黑" w:hAnsi="华文细黑"/>
                <w:sz w:val="20"/>
                <w:szCs w:val="20"/>
              </w:rPr>
            </w:pPr>
          </w:p>
        </w:tc>
        <w:tc>
          <w:tcPr>
            <w:tcW w:w="1272" w:type="dxa"/>
            <w:vAlign w:val="center"/>
          </w:tcPr>
          <w:p w:rsidR="00AF06A7" w:rsidRDefault="00AF06A7" w:rsidP="00180AC0">
            <w:pPr>
              <w:jc w:val="center"/>
              <w:rPr>
                <w:rFonts w:ascii="华文细黑" w:eastAsia="华文细黑" w:hAnsi="华文细黑"/>
                <w:sz w:val="20"/>
                <w:szCs w:val="20"/>
              </w:rPr>
            </w:pPr>
          </w:p>
        </w:tc>
        <w:tc>
          <w:tcPr>
            <w:tcW w:w="1258" w:type="dxa"/>
            <w:vAlign w:val="center"/>
          </w:tcPr>
          <w:p w:rsidR="00AF06A7" w:rsidRDefault="00AF06A7" w:rsidP="00180AC0">
            <w:pPr>
              <w:jc w:val="center"/>
              <w:rPr>
                <w:rFonts w:ascii="华文细黑" w:eastAsia="华文细黑" w:hAnsi="华文细黑"/>
                <w:sz w:val="20"/>
                <w:szCs w:val="20"/>
              </w:rPr>
            </w:pPr>
          </w:p>
        </w:tc>
      </w:tr>
      <w:tr w:rsidR="00AF06A7" w:rsidTr="00180AC0">
        <w:trPr>
          <w:trHeight w:val="567"/>
        </w:trPr>
        <w:tc>
          <w:tcPr>
            <w:tcW w:w="2385" w:type="dxa"/>
            <w:vAlign w:val="center"/>
          </w:tcPr>
          <w:p w:rsidR="00AF06A7" w:rsidRDefault="00AF06A7" w:rsidP="00180AC0">
            <w:pPr>
              <w:spacing w:line="360" w:lineRule="exact"/>
              <w:jc w:val="center"/>
              <w:rPr>
                <w:rFonts w:ascii="华文细黑" w:eastAsia="华文细黑" w:hAnsi="华文细黑"/>
              </w:rPr>
            </w:pPr>
            <w:r>
              <w:rPr>
                <w:rFonts w:ascii="华文细黑" w:eastAsia="华文细黑" w:hAnsi="华文细黑" w:hint="eastAsia"/>
              </w:rPr>
              <w:t>营业成本</w:t>
            </w:r>
            <w:r>
              <w:rPr>
                <w:rFonts w:ascii="华文细黑" w:eastAsia="华文细黑" w:hAnsi="华文细黑" w:hint="eastAsia"/>
                <w:vertAlign w:val="superscript"/>
              </w:rPr>
              <w:t>＊</w:t>
            </w:r>
          </w:p>
        </w:tc>
        <w:tc>
          <w:tcPr>
            <w:tcW w:w="1298" w:type="dxa"/>
            <w:vAlign w:val="center"/>
          </w:tcPr>
          <w:p w:rsidR="00AF06A7" w:rsidRDefault="00AF06A7" w:rsidP="00180AC0">
            <w:pPr>
              <w:spacing w:line="360" w:lineRule="exact"/>
              <w:jc w:val="center"/>
              <w:rPr>
                <w:rFonts w:ascii="华文细黑" w:eastAsia="华文细黑" w:hAnsi="华文细黑"/>
                <w:sz w:val="20"/>
                <w:szCs w:val="20"/>
              </w:rPr>
            </w:pPr>
            <w:r>
              <w:rPr>
                <w:rFonts w:ascii="华文细黑" w:eastAsia="华文细黑" w:hAnsi="华文细黑" w:hint="eastAsia"/>
                <w:sz w:val="20"/>
                <w:szCs w:val="20"/>
              </w:rPr>
              <w:t>万元/人民币</w:t>
            </w:r>
          </w:p>
        </w:tc>
        <w:tc>
          <w:tcPr>
            <w:tcW w:w="1380" w:type="dxa"/>
          </w:tcPr>
          <w:p w:rsidR="00AF06A7" w:rsidRDefault="00AF06A7" w:rsidP="00180AC0">
            <w:pPr>
              <w:jc w:val="center"/>
              <w:rPr>
                <w:rFonts w:ascii="华文细黑" w:eastAsia="华文细黑" w:hAnsi="华文细黑"/>
                <w:sz w:val="20"/>
                <w:szCs w:val="20"/>
              </w:rPr>
            </w:pPr>
          </w:p>
        </w:tc>
        <w:tc>
          <w:tcPr>
            <w:tcW w:w="1274" w:type="dxa"/>
            <w:vAlign w:val="center"/>
          </w:tcPr>
          <w:p w:rsidR="00AF06A7" w:rsidRDefault="00AF06A7" w:rsidP="00180AC0">
            <w:pPr>
              <w:spacing w:line="360" w:lineRule="exact"/>
              <w:jc w:val="center"/>
              <w:rPr>
                <w:rFonts w:ascii="华文细黑" w:eastAsia="华文细黑" w:hAnsi="华文细黑"/>
                <w:sz w:val="20"/>
                <w:szCs w:val="20"/>
              </w:rPr>
            </w:pPr>
          </w:p>
        </w:tc>
        <w:tc>
          <w:tcPr>
            <w:tcW w:w="1274" w:type="dxa"/>
            <w:vAlign w:val="center"/>
          </w:tcPr>
          <w:p w:rsidR="00AF06A7" w:rsidRDefault="00AF06A7" w:rsidP="00180AC0">
            <w:pPr>
              <w:spacing w:line="360" w:lineRule="exact"/>
              <w:jc w:val="center"/>
              <w:rPr>
                <w:rFonts w:ascii="华文细黑" w:eastAsia="华文细黑" w:hAnsi="华文细黑"/>
                <w:sz w:val="20"/>
                <w:szCs w:val="20"/>
              </w:rPr>
            </w:pPr>
          </w:p>
        </w:tc>
        <w:tc>
          <w:tcPr>
            <w:tcW w:w="1272" w:type="dxa"/>
            <w:vAlign w:val="center"/>
          </w:tcPr>
          <w:p w:rsidR="00AF06A7" w:rsidRDefault="00AF06A7" w:rsidP="00180AC0">
            <w:pPr>
              <w:spacing w:line="360" w:lineRule="exact"/>
              <w:jc w:val="center"/>
              <w:rPr>
                <w:rFonts w:ascii="华文细黑" w:eastAsia="华文细黑" w:hAnsi="华文细黑"/>
                <w:sz w:val="20"/>
                <w:szCs w:val="20"/>
              </w:rPr>
            </w:pPr>
          </w:p>
        </w:tc>
        <w:tc>
          <w:tcPr>
            <w:tcW w:w="1258" w:type="dxa"/>
            <w:vAlign w:val="center"/>
          </w:tcPr>
          <w:p w:rsidR="00AF06A7" w:rsidRDefault="00AF06A7" w:rsidP="00180AC0">
            <w:pPr>
              <w:spacing w:line="360" w:lineRule="exact"/>
              <w:jc w:val="center"/>
              <w:rPr>
                <w:rFonts w:ascii="华文细黑" w:eastAsia="华文细黑" w:hAnsi="华文细黑"/>
                <w:sz w:val="20"/>
                <w:szCs w:val="20"/>
              </w:rPr>
            </w:pPr>
          </w:p>
        </w:tc>
      </w:tr>
      <w:tr w:rsidR="00AF06A7" w:rsidTr="00180AC0">
        <w:trPr>
          <w:trHeight w:val="567"/>
        </w:trPr>
        <w:tc>
          <w:tcPr>
            <w:tcW w:w="2385" w:type="dxa"/>
            <w:vAlign w:val="center"/>
          </w:tcPr>
          <w:p w:rsidR="00AF06A7" w:rsidRDefault="00AF06A7" w:rsidP="00180AC0">
            <w:pPr>
              <w:spacing w:line="360" w:lineRule="exact"/>
              <w:jc w:val="center"/>
              <w:rPr>
                <w:rFonts w:ascii="华文细黑" w:eastAsia="华文细黑" w:hAnsi="华文细黑"/>
              </w:rPr>
            </w:pPr>
            <w:r>
              <w:rPr>
                <w:rFonts w:ascii="华文细黑" w:eastAsia="华文细黑" w:hAnsi="华文细黑" w:hint="eastAsia"/>
              </w:rPr>
              <w:t>营业税金及附加</w:t>
            </w:r>
            <w:r>
              <w:rPr>
                <w:rFonts w:ascii="华文细黑" w:eastAsia="华文细黑" w:hAnsi="华文细黑" w:hint="eastAsia"/>
                <w:vertAlign w:val="superscript"/>
              </w:rPr>
              <w:t>＊</w:t>
            </w:r>
          </w:p>
        </w:tc>
        <w:tc>
          <w:tcPr>
            <w:tcW w:w="1298" w:type="dxa"/>
            <w:vAlign w:val="center"/>
          </w:tcPr>
          <w:p w:rsidR="00AF06A7" w:rsidRDefault="00AF06A7" w:rsidP="00180AC0">
            <w:pPr>
              <w:spacing w:line="360" w:lineRule="exact"/>
              <w:jc w:val="center"/>
              <w:rPr>
                <w:rFonts w:ascii="华文细黑" w:eastAsia="华文细黑" w:hAnsi="华文细黑"/>
                <w:sz w:val="20"/>
                <w:szCs w:val="20"/>
              </w:rPr>
            </w:pPr>
            <w:r>
              <w:rPr>
                <w:rFonts w:ascii="华文细黑" w:eastAsia="华文细黑" w:hAnsi="华文细黑" w:hint="eastAsia"/>
                <w:sz w:val="20"/>
                <w:szCs w:val="20"/>
              </w:rPr>
              <w:t>万元/人民币</w:t>
            </w:r>
          </w:p>
        </w:tc>
        <w:tc>
          <w:tcPr>
            <w:tcW w:w="1380" w:type="dxa"/>
          </w:tcPr>
          <w:p w:rsidR="00AF06A7" w:rsidRDefault="00AF06A7" w:rsidP="00180AC0">
            <w:pPr>
              <w:jc w:val="center"/>
              <w:rPr>
                <w:rFonts w:ascii="华文细黑" w:eastAsia="华文细黑" w:hAnsi="华文细黑"/>
                <w:sz w:val="20"/>
                <w:szCs w:val="20"/>
              </w:rPr>
            </w:pPr>
          </w:p>
        </w:tc>
        <w:tc>
          <w:tcPr>
            <w:tcW w:w="1274" w:type="dxa"/>
            <w:vAlign w:val="center"/>
          </w:tcPr>
          <w:p w:rsidR="00AF06A7" w:rsidRDefault="00AF06A7" w:rsidP="00180AC0">
            <w:pPr>
              <w:spacing w:line="360" w:lineRule="exact"/>
              <w:jc w:val="center"/>
              <w:rPr>
                <w:rFonts w:ascii="华文细黑" w:eastAsia="华文细黑" w:hAnsi="华文细黑"/>
                <w:sz w:val="20"/>
                <w:szCs w:val="20"/>
              </w:rPr>
            </w:pPr>
          </w:p>
        </w:tc>
        <w:tc>
          <w:tcPr>
            <w:tcW w:w="1274" w:type="dxa"/>
            <w:vAlign w:val="center"/>
          </w:tcPr>
          <w:p w:rsidR="00AF06A7" w:rsidRDefault="00AF06A7" w:rsidP="00180AC0">
            <w:pPr>
              <w:spacing w:line="360" w:lineRule="exact"/>
              <w:jc w:val="center"/>
              <w:rPr>
                <w:rFonts w:ascii="华文细黑" w:eastAsia="华文细黑" w:hAnsi="华文细黑"/>
                <w:sz w:val="20"/>
                <w:szCs w:val="20"/>
              </w:rPr>
            </w:pPr>
          </w:p>
        </w:tc>
        <w:tc>
          <w:tcPr>
            <w:tcW w:w="1272" w:type="dxa"/>
            <w:vAlign w:val="center"/>
          </w:tcPr>
          <w:p w:rsidR="00AF06A7" w:rsidRDefault="00AF06A7" w:rsidP="00180AC0">
            <w:pPr>
              <w:spacing w:line="360" w:lineRule="exact"/>
              <w:jc w:val="center"/>
              <w:rPr>
                <w:rFonts w:ascii="华文细黑" w:eastAsia="华文细黑" w:hAnsi="华文细黑"/>
                <w:sz w:val="20"/>
                <w:szCs w:val="20"/>
              </w:rPr>
            </w:pPr>
          </w:p>
        </w:tc>
        <w:tc>
          <w:tcPr>
            <w:tcW w:w="1258" w:type="dxa"/>
            <w:vAlign w:val="center"/>
          </w:tcPr>
          <w:p w:rsidR="00AF06A7" w:rsidRDefault="00AF06A7" w:rsidP="00180AC0">
            <w:pPr>
              <w:spacing w:line="360" w:lineRule="exact"/>
              <w:jc w:val="center"/>
              <w:rPr>
                <w:rFonts w:ascii="华文细黑" w:eastAsia="华文细黑" w:hAnsi="华文细黑"/>
                <w:sz w:val="20"/>
                <w:szCs w:val="20"/>
              </w:rPr>
            </w:pPr>
          </w:p>
        </w:tc>
      </w:tr>
      <w:tr w:rsidR="00AF06A7" w:rsidTr="00180AC0">
        <w:trPr>
          <w:trHeight w:val="567"/>
        </w:trPr>
        <w:tc>
          <w:tcPr>
            <w:tcW w:w="2385" w:type="dxa"/>
            <w:vAlign w:val="center"/>
          </w:tcPr>
          <w:p w:rsidR="00AF06A7" w:rsidRDefault="00AF06A7" w:rsidP="00180AC0">
            <w:pPr>
              <w:spacing w:line="360" w:lineRule="exact"/>
              <w:jc w:val="center"/>
              <w:rPr>
                <w:rFonts w:ascii="华文细黑" w:eastAsia="华文细黑" w:hAnsi="华文细黑"/>
              </w:rPr>
            </w:pPr>
            <w:r>
              <w:rPr>
                <w:rFonts w:ascii="华文细黑" w:eastAsia="华文细黑" w:hAnsi="华文细黑" w:hint="eastAsia"/>
              </w:rPr>
              <w:t>销售费用</w:t>
            </w:r>
          </w:p>
        </w:tc>
        <w:tc>
          <w:tcPr>
            <w:tcW w:w="1298" w:type="dxa"/>
            <w:vAlign w:val="center"/>
          </w:tcPr>
          <w:p w:rsidR="00AF06A7" w:rsidRDefault="00AF06A7" w:rsidP="00180AC0">
            <w:pPr>
              <w:spacing w:line="360" w:lineRule="exact"/>
              <w:jc w:val="center"/>
              <w:rPr>
                <w:rFonts w:ascii="华文细黑" w:eastAsia="华文细黑" w:hAnsi="华文细黑"/>
                <w:sz w:val="20"/>
                <w:szCs w:val="20"/>
              </w:rPr>
            </w:pPr>
            <w:r>
              <w:rPr>
                <w:rFonts w:ascii="华文细黑" w:eastAsia="华文细黑" w:hAnsi="华文细黑" w:hint="eastAsia"/>
                <w:sz w:val="20"/>
                <w:szCs w:val="20"/>
              </w:rPr>
              <w:t>万元/人民币</w:t>
            </w:r>
          </w:p>
        </w:tc>
        <w:tc>
          <w:tcPr>
            <w:tcW w:w="1380" w:type="dxa"/>
          </w:tcPr>
          <w:p w:rsidR="00AF06A7" w:rsidRDefault="00AF06A7" w:rsidP="00180AC0">
            <w:pPr>
              <w:jc w:val="center"/>
              <w:rPr>
                <w:rFonts w:ascii="华文细黑" w:eastAsia="华文细黑" w:hAnsi="华文细黑"/>
                <w:sz w:val="20"/>
                <w:szCs w:val="20"/>
              </w:rPr>
            </w:pPr>
          </w:p>
        </w:tc>
        <w:tc>
          <w:tcPr>
            <w:tcW w:w="1274" w:type="dxa"/>
            <w:vAlign w:val="center"/>
          </w:tcPr>
          <w:p w:rsidR="00AF06A7" w:rsidRDefault="00AF06A7" w:rsidP="00180AC0">
            <w:pPr>
              <w:spacing w:line="360" w:lineRule="exact"/>
              <w:jc w:val="center"/>
              <w:rPr>
                <w:rFonts w:ascii="华文细黑" w:eastAsia="华文细黑" w:hAnsi="华文细黑"/>
                <w:sz w:val="20"/>
                <w:szCs w:val="20"/>
              </w:rPr>
            </w:pPr>
          </w:p>
        </w:tc>
        <w:tc>
          <w:tcPr>
            <w:tcW w:w="1274" w:type="dxa"/>
            <w:vAlign w:val="center"/>
          </w:tcPr>
          <w:p w:rsidR="00AF06A7" w:rsidRDefault="00AF06A7" w:rsidP="00180AC0">
            <w:pPr>
              <w:spacing w:line="360" w:lineRule="exact"/>
              <w:jc w:val="center"/>
              <w:rPr>
                <w:rFonts w:ascii="华文细黑" w:eastAsia="华文细黑" w:hAnsi="华文细黑"/>
                <w:sz w:val="20"/>
                <w:szCs w:val="20"/>
              </w:rPr>
            </w:pPr>
          </w:p>
        </w:tc>
        <w:tc>
          <w:tcPr>
            <w:tcW w:w="1272" w:type="dxa"/>
            <w:vAlign w:val="center"/>
          </w:tcPr>
          <w:p w:rsidR="00AF06A7" w:rsidRDefault="00AF06A7" w:rsidP="00180AC0">
            <w:pPr>
              <w:spacing w:line="360" w:lineRule="exact"/>
              <w:jc w:val="center"/>
              <w:rPr>
                <w:rFonts w:ascii="华文细黑" w:eastAsia="华文细黑" w:hAnsi="华文细黑"/>
                <w:sz w:val="20"/>
                <w:szCs w:val="20"/>
              </w:rPr>
            </w:pPr>
          </w:p>
        </w:tc>
        <w:tc>
          <w:tcPr>
            <w:tcW w:w="1258" w:type="dxa"/>
            <w:vAlign w:val="center"/>
          </w:tcPr>
          <w:p w:rsidR="00AF06A7" w:rsidRDefault="00AF06A7" w:rsidP="00180AC0">
            <w:pPr>
              <w:spacing w:line="360" w:lineRule="exact"/>
              <w:jc w:val="center"/>
              <w:rPr>
                <w:rFonts w:ascii="华文细黑" w:eastAsia="华文细黑" w:hAnsi="华文细黑"/>
                <w:sz w:val="20"/>
                <w:szCs w:val="20"/>
              </w:rPr>
            </w:pPr>
          </w:p>
        </w:tc>
      </w:tr>
      <w:tr w:rsidR="00AF06A7" w:rsidTr="00180AC0">
        <w:trPr>
          <w:trHeight w:val="567"/>
        </w:trPr>
        <w:tc>
          <w:tcPr>
            <w:tcW w:w="2385" w:type="dxa"/>
            <w:vAlign w:val="center"/>
          </w:tcPr>
          <w:p w:rsidR="00AF06A7" w:rsidRDefault="00AF06A7" w:rsidP="00180AC0">
            <w:pPr>
              <w:spacing w:line="360" w:lineRule="exact"/>
              <w:jc w:val="center"/>
              <w:rPr>
                <w:rFonts w:ascii="华文细黑" w:eastAsia="华文细黑" w:hAnsi="华文细黑"/>
                <w:sz w:val="18"/>
                <w:szCs w:val="18"/>
              </w:rPr>
            </w:pPr>
            <w:r>
              <w:rPr>
                <w:rFonts w:ascii="华文细黑" w:eastAsia="华文细黑" w:hAnsi="华文细黑" w:hint="eastAsia"/>
                <w:sz w:val="18"/>
                <w:szCs w:val="18"/>
              </w:rPr>
              <w:t>其中：品牌广告推广费﹡</w:t>
            </w:r>
          </w:p>
        </w:tc>
        <w:tc>
          <w:tcPr>
            <w:tcW w:w="1298" w:type="dxa"/>
            <w:vAlign w:val="center"/>
          </w:tcPr>
          <w:p w:rsidR="00AF06A7" w:rsidRDefault="00AF06A7" w:rsidP="00180AC0">
            <w:pPr>
              <w:spacing w:line="360" w:lineRule="exact"/>
              <w:jc w:val="center"/>
              <w:rPr>
                <w:rFonts w:ascii="华文细黑" w:eastAsia="华文细黑" w:hAnsi="华文细黑"/>
                <w:sz w:val="20"/>
                <w:szCs w:val="20"/>
              </w:rPr>
            </w:pPr>
            <w:r>
              <w:rPr>
                <w:rFonts w:ascii="华文细黑" w:eastAsia="华文细黑" w:hAnsi="华文细黑" w:hint="eastAsia"/>
                <w:sz w:val="20"/>
                <w:szCs w:val="20"/>
              </w:rPr>
              <w:t>万元/人民币</w:t>
            </w:r>
          </w:p>
        </w:tc>
        <w:tc>
          <w:tcPr>
            <w:tcW w:w="1380" w:type="dxa"/>
            <w:vAlign w:val="center"/>
          </w:tcPr>
          <w:p w:rsidR="00AF06A7" w:rsidRDefault="00AF06A7" w:rsidP="00180AC0">
            <w:pPr>
              <w:spacing w:line="360" w:lineRule="exact"/>
              <w:jc w:val="center"/>
              <w:rPr>
                <w:rFonts w:ascii="华文细黑" w:eastAsia="华文细黑" w:hAnsi="华文细黑"/>
                <w:sz w:val="20"/>
                <w:szCs w:val="20"/>
              </w:rPr>
            </w:pPr>
          </w:p>
        </w:tc>
        <w:tc>
          <w:tcPr>
            <w:tcW w:w="1274" w:type="dxa"/>
          </w:tcPr>
          <w:p w:rsidR="00AF06A7" w:rsidRDefault="00AF06A7" w:rsidP="00180AC0">
            <w:pPr>
              <w:jc w:val="center"/>
              <w:rPr>
                <w:rFonts w:ascii="华文细黑" w:eastAsia="华文细黑" w:hAnsi="华文细黑"/>
                <w:sz w:val="20"/>
                <w:szCs w:val="20"/>
              </w:rPr>
            </w:pPr>
          </w:p>
        </w:tc>
        <w:tc>
          <w:tcPr>
            <w:tcW w:w="1274" w:type="dxa"/>
          </w:tcPr>
          <w:p w:rsidR="00AF06A7" w:rsidRDefault="00AF06A7" w:rsidP="00180AC0">
            <w:pPr>
              <w:jc w:val="center"/>
              <w:rPr>
                <w:rFonts w:ascii="华文细黑" w:eastAsia="华文细黑" w:hAnsi="华文细黑"/>
                <w:sz w:val="20"/>
                <w:szCs w:val="20"/>
              </w:rPr>
            </w:pPr>
          </w:p>
        </w:tc>
        <w:tc>
          <w:tcPr>
            <w:tcW w:w="1272" w:type="dxa"/>
            <w:vAlign w:val="center"/>
          </w:tcPr>
          <w:p w:rsidR="00AF06A7" w:rsidRDefault="00AF06A7" w:rsidP="00180AC0">
            <w:pPr>
              <w:spacing w:line="360" w:lineRule="exact"/>
              <w:jc w:val="center"/>
              <w:rPr>
                <w:rFonts w:ascii="华文细黑" w:eastAsia="华文细黑" w:hAnsi="华文细黑"/>
                <w:sz w:val="20"/>
                <w:szCs w:val="20"/>
              </w:rPr>
            </w:pPr>
          </w:p>
        </w:tc>
        <w:tc>
          <w:tcPr>
            <w:tcW w:w="1258" w:type="dxa"/>
            <w:vAlign w:val="center"/>
          </w:tcPr>
          <w:p w:rsidR="00AF06A7" w:rsidRDefault="00AF06A7" w:rsidP="00180AC0">
            <w:pPr>
              <w:spacing w:line="360" w:lineRule="exact"/>
              <w:jc w:val="center"/>
              <w:rPr>
                <w:rFonts w:ascii="华文细黑" w:eastAsia="华文细黑" w:hAnsi="华文细黑"/>
                <w:sz w:val="20"/>
                <w:szCs w:val="20"/>
              </w:rPr>
            </w:pPr>
          </w:p>
        </w:tc>
      </w:tr>
      <w:tr w:rsidR="00AF06A7" w:rsidTr="00180AC0">
        <w:trPr>
          <w:trHeight w:val="567"/>
        </w:trPr>
        <w:tc>
          <w:tcPr>
            <w:tcW w:w="2385" w:type="dxa"/>
            <w:vAlign w:val="center"/>
          </w:tcPr>
          <w:p w:rsidR="00AF06A7" w:rsidRDefault="00AF06A7" w:rsidP="00180AC0">
            <w:pPr>
              <w:spacing w:line="360" w:lineRule="exact"/>
              <w:jc w:val="center"/>
              <w:rPr>
                <w:rFonts w:ascii="华文细黑" w:eastAsia="华文细黑" w:hAnsi="华文细黑"/>
                <w:sz w:val="18"/>
                <w:szCs w:val="18"/>
              </w:rPr>
            </w:pPr>
            <w:r>
              <w:rPr>
                <w:rFonts w:ascii="华文细黑" w:eastAsia="华文细黑" w:hAnsi="华文细黑" w:hint="eastAsia"/>
                <w:sz w:val="18"/>
                <w:szCs w:val="18"/>
              </w:rPr>
              <w:t>其他</w:t>
            </w:r>
          </w:p>
        </w:tc>
        <w:tc>
          <w:tcPr>
            <w:tcW w:w="1298" w:type="dxa"/>
            <w:vAlign w:val="center"/>
          </w:tcPr>
          <w:p w:rsidR="00AF06A7" w:rsidRDefault="00AF06A7" w:rsidP="00180AC0">
            <w:pPr>
              <w:spacing w:line="360" w:lineRule="exact"/>
              <w:jc w:val="center"/>
              <w:rPr>
                <w:rFonts w:ascii="华文细黑" w:eastAsia="华文细黑" w:hAnsi="华文细黑"/>
                <w:sz w:val="20"/>
                <w:szCs w:val="20"/>
              </w:rPr>
            </w:pPr>
            <w:r>
              <w:rPr>
                <w:rFonts w:ascii="华文细黑" w:eastAsia="华文细黑" w:hAnsi="华文细黑" w:hint="eastAsia"/>
                <w:sz w:val="20"/>
                <w:szCs w:val="20"/>
              </w:rPr>
              <w:t>万元/人民币</w:t>
            </w:r>
          </w:p>
        </w:tc>
        <w:tc>
          <w:tcPr>
            <w:tcW w:w="1380" w:type="dxa"/>
            <w:vAlign w:val="center"/>
          </w:tcPr>
          <w:p w:rsidR="00AF06A7" w:rsidRDefault="00AF06A7" w:rsidP="00180AC0">
            <w:pPr>
              <w:spacing w:line="360" w:lineRule="exact"/>
              <w:jc w:val="center"/>
              <w:rPr>
                <w:rFonts w:ascii="华文细黑" w:eastAsia="华文细黑" w:hAnsi="华文细黑"/>
                <w:sz w:val="20"/>
                <w:szCs w:val="20"/>
              </w:rPr>
            </w:pPr>
          </w:p>
        </w:tc>
        <w:tc>
          <w:tcPr>
            <w:tcW w:w="1274" w:type="dxa"/>
          </w:tcPr>
          <w:p w:rsidR="00AF06A7" w:rsidRDefault="00AF06A7" w:rsidP="00180AC0">
            <w:pPr>
              <w:jc w:val="center"/>
              <w:rPr>
                <w:rFonts w:ascii="华文细黑" w:eastAsia="华文细黑" w:hAnsi="华文细黑"/>
                <w:sz w:val="20"/>
                <w:szCs w:val="20"/>
              </w:rPr>
            </w:pPr>
          </w:p>
        </w:tc>
        <w:tc>
          <w:tcPr>
            <w:tcW w:w="1274" w:type="dxa"/>
          </w:tcPr>
          <w:p w:rsidR="00AF06A7" w:rsidRDefault="00AF06A7" w:rsidP="00180AC0">
            <w:pPr>
              <w:jc w:val="center"/>
              <w:rPr>
                <w:rFonts w:ascii="华文细黑" w:eastAsia="华文细黑" w:hAnsi="华文细黑"/>
                <w:sz w:val="20"/>
                <w:szCs w:val="20"/>
              </w:rPr>
            </w:pPr>
          </w:p>
        </w:tc>
        <w:tc>
          <w:tcPr>
            <w:tcW w:w="1272" w:type="dxa"/>
            <w:vAlign w:val="center"/>
          </w:tcPr>
          <w:p w:rsidR="00AF06A7" w:rsidRDefault="00AF06A7" w:rsidP="00180AC0">
            <w:pPr>
              <w:spacing w:line="360" w:lineRule="exact"/>
              <w:jc w:val="center"/>
              <w:rPr>
                <w:rFonts w:ascii="华文细黑" w:eastAsia="华文细黑" w:hAnsi="华文细黑"/>
                <w:sz w:val="20"/>
                <w:szCs w:val="20"/>
              </w:rPr>
            </w:pPr>
          </w:p>
        </w:tc>
        <w:tc>
          <w:tcPr>
            <w:tcW w:w="1258" w:type="dxa"/>
            <w:vAlign w:val="center"/>
          </w:tcPr>
          <w:p w:rsidR="00AF06A7" w:rsidRDefault="00AF06A7" w:rsidP="00180AC0">
            <w:pPr>
              <w:spacing w:line="360" w:lineRule="exact"/>
              <w:jc w:val="center"/>
              <w:rPr>
                <w:rFonts w:ascii="华文细黑" w:eastAsia="华文细黑" w:hAnsi="华文细黑"/>
                <w:sz w:val="20"/>
                <w:szCs w:val="20"/>
              </w:rPr>
            </w:pPr>
          </w:p>
        </w:tc>
      </w:tr>
      <w:tr w:rsidR="00AF06A7" w:rsidTr="00180AC0">
        <w:trPr>
          <w:trHeight w:val="567"/>
        </w:trPr>
        <w:tc>
          <w:tcPr>
            <w:tcW w:w="2385" w:type="dxa"/>
            <w:vAlign w:val="center"/>
          </w:tcPr>
          <w:p w:rsidR="00AF06A7" w:rsidRDefault="00AF06A7" w:rsidP="00180AC0">
            <w:pPr>
              <w:spacing w:line="360" w:lineRule="exact"/>
              <w:jc w:val="center"/>
              <w:rPr>
                <w:rFonts w:ascii="华文细黑" w:eastAsia="华文细黑" w:hAnsi="华文细黑"/>
              </w:rPr>
            </w:pPr>
            <w:r>
              <w:rPr>
                <w:rFonts w:ascii="华文细黑" w:eastAsia="华文细黑" w:hAnsi="华文细黑" w:hint="eastAsia"/>
              </w:rPr>
              <w:t>管理费用</w:t>
            </w:r>
          </w:p>
        </w:tc>
        <w:tc>
          <w:tcPr>
            <w:tcW w:w="1298" w:type="dxa"/>
            <w:vAlign w:val="center"/>
          </w:tcPr>
          <w:p w:rsidR="00AF06A7" w:rsidRDefault="00AF06A7" w:rsidP="00180AC0">
            <w:pPr>
              <w:spacing w:line="360" w:lineRule="exact"/>
              <w:jc w:val="center"/>
              <w:rPr>
                <w:rFonts w:ascii="华文细黑" w:eastAsia="华文细黑" w:hAnsi="华文细黑"/>
                <w:sz w:val="20"/>
                <w:szCs w:val="20"/>
              </w:rPr>
            </w:pPr>
            <w:r>
              <w:rPr>
                <w:rFonts w:ascii="华文细黑" w:eastAsia="华文细黑" w:hAnsi="华文细黑" w:hint="eastAsia"/>
                <w:sz w:val="20"/>
                <w:szCs w:val="20"/>
              </w:rPr>
              <w:t>万元/人民币</w:t>
            </w:r>
          </w:p>
        </w:tc>
        <w:tc>
          <w:tcPr>
            <w:tcW w:w="1380" w:type="dxa"/>
            <w:vAlign w:val="center"/>
          </w:tcPr>
          <w:p w:rsidR="00AF06A7" w:rsidRDefault="00AF06A7" w:rsidP="00180AC0">
            <w:pPr>
              <w:pStyle w:val="Default"/>
              <w:jc w:val="center"/>
              <w:rPr>
                <w:rFonts w:ascii="华文细黑" w:eastAsia="华文细黑" w:hAnsi="华文细黑" w:cs="Times New Roman"/>
                <w:color w:val="auto"/>
                <w:kern w:val="2"/>
                <w:sz w:val="20"/>
                <w:szCs w:val="20"/>
              </w:rPr>
            </w:pPr>
          </w:p>
        </w:tc>
        <w:tc>
          <w:tcPr>
            <w:tcW w:w="1274" w:type="dxa"/>
            <w:vAlign w:val="center"/>
          </w:tcPr>
          <w:p w:rsidR="00AF06A7" w:rsidRDefault="00AF06A7" w:rsidP="00180AC0">
            <w:pPr>
              <w:spacing w:line="360" w:lineRule="exact"/>
              <w:jc w:val="center"/>
              <w:rPr>
                <w:rFonts w:ascii="华文细黑" w:eastAsia="华文细黑" w:hAnsi="华文细黑"/>
                <w:sz w:val="20"/>
                <w:szCs w:val="20"/>
              </w:rPr>
            </w:pPr>
          </w:p>
        </w:tc>
        <w:tc>
          <w:tcPr>
            <w:tcW w:w="1274" w:type="dxa"/>
          </w:tcPr>
          <w:p w:rsidR="00AF06A7" w:rsidRDefault="00AF06A7" w:rsidP="00180AC0">
            <w:pPr>
              <w:jc w:val="center"/>
              <w:rPr>
                <w:rFonts w:ascii="华文细黑" w:eastAsia="华文细黑" w:hAnsi="华文细黑"/>
                <w:sz w:val="20"/>
                <w:szCs w:val="20"/>
              </w:rPr>
            </w:pPr>
          </w:p>
        </w:tc>
        <w:tc>
          <w:tcPr>
            <w:tcW w:w="1272" w:type="dxa"/>
            <w:vAlign w:val="center"/>
          </w:tcPr>
          <w:p w:rsidR="00AF06A7" w:rsidRDefault="00AF06A7" w:rsidP="00180AC0">
            <w:pPr>
              <w:spacing w:line="360" w:lineRule="exact"/>
              <w:jc w:val="center"/>
              <w:rPr>
                <w:rFonts w:ascii="华文细黑" w:eastAsia="华文细黑" w:hAnsi="华文细黑"/>
                <w:sz w:val="20"/>
                <w:szCs w:val="20"/>
              </w:rPr>
            </w:pPr>
          </w:p>
        </w:tc>
        <w:tc>
          <w:tcPr>
            <w:tcW w:w="1258" w:type="dxa"/>
            <w:vAlign w:val="center"/>
          </w:tcPr>
          <w:p w:rsidR="00AF06A7" w:rsidRDefault="00AF06A7" w:rsidP="00180AC0">
            <w:pPr>
              <w:spacing w:line="360" w:lineRule="exact"/>
              <w:jc w:val="center"/>
              <w:rPr>
                <w:rFonts w:ascii="华文细黑" w:eastAsia="华文细黑" w:hAnsi="华文细黑"/>
                <w:sz w:val="20"/>
                <w:szCs w:val="20"/>
              </w:rPr>
            </w:pPr>
          </w:p>
        </w:tc>
      </w:tr>
      <w:tr w:rsidR="00AF06A7" w:rsidTr="00180AC0">
        <w:trPr>
          <w:trHeight w:val="567"/>
        </w:trPr>
        <w:tc>
          <w:tcPr>
            <w:tcW w:w="2385" w:type="dxa"/>
            <w:vAlign w:val="center"/>
          </w:tcPr>
          <w:p w:rsidR="00AF06A7" w:rsidRDefault="00AF06A7" w:rsidP="00180AC0">
            <w:pPr>
              <w:spacing w:line="360" w:lineRule="exact"/>
              <w:jc w:val="center"/>
              <w:rPr>
                <w:rFonts w:ascii="华文细黑" w:eastAsia="华文细黑" w:hAnsi="华文细黑"/>
              </w:rPr>
            </w:pPr>
            <w:r>
              <w:rPr>
                <w:rFonts w:ascii="华文细黑" w:eastAsia="华文细黑" w:hAnsi="华文细黑" w:hint="eastAsia"/>
              </w:rPr>
              <w:t>财务费用</w:t>
            </w:r>
          </w:p>
        </w:tc>
        <w:tc>
          <w:tcPr>
            <w:tcW w:w="1298" w:type="dxa"/>
            <w:vAlign w:val="center"/>
          </w:tcPr>
          <w:p w:rsidR="00AF06A7" w:rsidRDefault="00AF06A7" w:rsidP="00180AC0">
            <w:pPr>
              <w:spacing w:line="360" w:lineRule="exact"/>
              <w:jc w:val="center"/>
              <w:rPr>
                <w:rFonts w:ascii="华文细黑" w:eastAsia="华文细黑" w:hAnsi="华文细黑"/>
                <w:sz w:val="20"/>
                <w:szCs w:val="20"/>
              </w:rPr>
            </w:pPr>
            <w:r>
              <w:rPr>
                <w:rFonts w:ascii="华文细黑" w:eastAsia="华文细黑" w:hAnsi="华文细黑" w:hint="eastAsia"/>
                <w:sz w:val="20"/>
                <w:szCs w:val="20"/>
              </w:rPr>
              <w:t>万元/人民币</w:t>
            </w:r>
          </w:p>
        </w:tc>
        <w:tc>
          <w:tcPr>
            <w:tcW w:w="1380" w:type="dxa"/>
            <w:vAlign w:val="center"/>
          </w:tcPr>
          <w:p w:rsidR="00AF06A7" w:rsidRDefault="00AF06A7" w:rsidP="00180AC0">
            <w:pPr>
              <w:pStyle w:val="Default"/>
              <w:jc w:val="center"/>
              <w:rPr>
                <w:rFonts w:ascii="华文细黑" w:eastAsia="华文细黑" w:hAnsi="华文细黑" w:cs="Times New Roman"/>
                <w:color w:val="auto"/>
                <w:kern w:val="2"/>
                <w:sz w:val="20"/>
                <w:szCs w:val="20"/>
              </w:rPr>
            </w:pPr>
          </w:p>
        </w:tc>
        <w:tc>
          <w:tcPr>
            <w:tcW w:w="1274" w:type="dxa"/>
            <w:vAlign w:val="center"/>
          </w:tcPr>
          <w:p w:rsidR="00AF06A7" w:rsidRDefault="00AF06A7" w:rsidP="00180AC0">
            <w:pPr>
              <w:spacing w:line="360" w:lineRule="exact"/>
              <w:jc w:val="center"/>
              <w:rPr>
                <w:rFonts w:ascii="华文细黑" w:eastAsia="华文细黑" w:hAnsi="华文细黑"/>
                <w:sz w:val="20"/>
                <w:szCs w:val="20"/>
              </w:rPr>
            </w:pPr>
          </w:p>
        </w:tc>
        <w:tc>
          <w:tcPr>
            <w:tcW w:w="1274" w:type="dxa"/>
          </w:tcPr>
          <w:p w:rsidR="00AF06A7" w:rsidRDefault="00AF06A7" w:rsidP="00180AC0">
            <w:pPr>
              <w:jc w:val="center"/>
              <w:rPr>
                <w:rFonts w:ascii="华文细黑" w:eastAsia="华文细黑" w:hAnsi="华文细黑"/>
                <w:sz w:val="20"/>
                <w:szCs w:val="20"/>
              </w:rPr>
            </w:pPr>
          </w:p>
        </w:tc>
        <w:tc>
          <w:tcPr>
            <w:tcW w:w="1272" w:type="dxa"/>
            <w:vAlign w:val="center"/>
          </w:tcPr>
          <w:p w:rsidR="00AF06A7" w:rsidRDefault="00AF06A7" w:rsidP="00180AC0">
            <w:pPr>
              <w:spacing w:line="360" w:lineRule="exact"/>
              <w:jc w:val="center"/>
              <w:rPr>
                <w:rFonts w:ascii="华文细黑" w:eastAsia="华文细黑" w:hAnsi="华文细黑"/>
                <w:sz w:val="20"/>
                <w:szCs w:val="20"/>
              </w:rPr>
            </w:pPr>
          </w:p>
        </w:tc>
        <w:tc>
          <w:tcPr>
            <w:tcW w:w="1258" w:type="dxa"/>
            <w:vAlign w:val="center"/>
          </w:tcPr>
          <w:p w:rsidR="00AF06A7" w:rsidRDefault="00AF06A7" w:rsidP="00180AC0">
            <w:pPr>
              <w:spacing w:line="360" w:lineRule="exact"/>
              <w:jc w:val="center"/>
              <w:rPr>
                <w:rFonts w:ascii="华文细黑" w:eastAsia="华文细黑" w:hAnsi="华文细黑"/>
                <w:sz w:val="20"/>
                <w:szCs w:val="20"/>
              </w:rPr>
            </w:pPr>
          </w:p>
        </w:tc>
      </w:tr>
      <w:tr w:rsidR="00AF06A7" w:rsidTr="00180AC0">
        <w:trPr>
          <w:trHeight w:val="567"/>
        </w:trPr>
        <w:tc>
          <w:tcPr>
            <w:tcW w:w="2385" w:type="dxa"/>
            <w:vAlign w:val="center"/>
          </w:tcPr>
          <w:p w:rsidR="00AF06A7" w:rsidRDefault="00AF06A7" w:rsidP="00180AC0">
            <w:pPr>
              <w:spacing w:line="360" w:lineRule="exact"/>
              <w:jc w:val="center"/>
              <w:rPr>
                <w:rFonts w:ascii="华文细黑" w:eastAsia="华文细黑" w:hAnsi="华文细黑"/>
              </w:rPr>
            </w:pPr>
            <w:r>
              <w:rPr>
                <w:rFonts w:ascii="华文细黑" w:eastAsia="华文细黑" w:hAnsi="华文细黑" w:hint="eastAsia"/>
              </w:rPr>
              <w:t>资产减值损失</w:t>
            </w:r>
          </w:p>
        </w:tc>
        <w:tc>
          <w:tcPr>
            <w:tcW w:w="1298" w:type="dxa"/>
            <w:vAlign w:val="center"/>
          </w:tcPr>
          <w:p w:rsidR="00AF06A7" w:rsidRDefault="00AF06A7" w:rsidP="00180AC0">
            <w:pPr>
              <w:spacing w:line="360" w:lineRule="exact"/>
              <w:jc w:val="center"/>
              <w:rPr>
                <w:rFonts w:ascii="华文细黑" w:eastAsia="华文细黑" w:hAnsi="华文细黑"/>
                <w:sz w:val="20"/>
                <w:szCs w:val="20"/>
              </w:rPr>
            </w:pPr>
            <w:r>
              <w:rPr>
                <w:rFonts w:ascii="华文细黑" w:eastAsia="华文细黑" w:hAnsi="华文细黑" w:hint="eastAsia"/>
                <w:sz w:val="20"/>
                <w:szCs w:val="20"/>
              </w:rPr>
              <w:t>万元/人民币</w:t>
            </w:r>
          </w:p>
        </w:tc>
        <w:tc>
          <w:tcPr>
            <w:tcW w:w="1380" w:type="dxa"/>
          </w:tcPr>
          <w:p w:rsidR="00AF06A7" w:rsidRDefault="00AF06A7" w:rsidP="00180AC0">
            <w:pPr>
              <w:jc w:val="center"/>
              <w:rPr>
                <w:rFonts w:ascii="华文细黑" w:eastAsia="华文细黑" w:hAnsi="华文细黑"/>
                <w:sz w:val="20"/>
                <w:szCs w:val="20"/>
              </w:rPr>
            </w:pPr>
          </w:p>
        </w:tc>
        <w:tc>
          <w:tcPr>
            <w:tcW w:w="1274" w:type="dxa"/>
          </w:tcPr>
          <w:p w:rsidR="00AF06A7" w:rsidRDefault="00AF06A7" w:rsidP="00180AC0">
            <w:pPr>
              <w:jc w:val="center"/>
              <w:rPr>
                <w:rFonts w:ascii="华文细黑" w:eastAsia="华文细黑" w:hAnsi="华文细黑"/>
                <w:sz w:val="20"/>
                <w:szCs w:val="20"/>
              </w:rPr>
            </w:pPr>
          </w:p>
        </w:tc>
        <w:tc>
          <w:tcPr>
            <w:tcW w:w="1274" w:type="dxa"/>
          </w:tcPr>
          <w:p w:rsidR="00AF06A7" w:rsidRDefault="00AF06A7" w:rsidP="00180AC0">
            <w:pPr>
              <w:jc w:val="center"/>
              <w:rPr>
                <w:rFonts w:ascii="华文细黑" w:eastAsia="华文细黑" w:hAnsi="华文细黑"/>
                <w:sz w:val="20"/>
                <w:szCs w:val="20"/>
              </w:rPr>
            </w:pPr>
          </w:p>
        </w:tc>
        <w:tc>
          <w:tcPr>
            <w:tcW w:w="1272" w:type="dxa"/>
            <w:vAlign w:val="center"/>
          </w:tcPr>
          <w:p w:rsidR="00AF06A7" w:rsidRDefault="00AF06A7" w:rsidP="00180AC0">
            <w:pPr>
              <w:spacing w:line="360" w:lineRule="exact"/>
              <w:jc w:val="center"/>
              <w:rPr>
                <w:rFonts w:ascii="华文细黑" w:eastAsia="华文细黑" w:hAnsi="华文细黑"/>
                <w:sz w:val="20"/>
                <w:szCs w:val="20"/>
              </w:rPr>
            </w:pPr>
          </w:p>
        </w:tc>
        <w:tc>
          <w:tcPr>
            <w:tcW w:w="1258" w:type="dxa"/>
            <w:vAlign w:val="center"/>
          </w:tcPr>
          <w:p w:rsidR="00AF06A7" w:rsidRDefault="00AF06A7" w:rsidP="00180AC0">
            <w:pPr>
              <w:spacing w:line="360" w:lineRule="exact"/>
              <w:jc w:val="center"/>
              <w:rPr>
                <w:rFonts w:ascii="华文细黑" w:eastAsia="华文细黑" w:hAnsi="华文细黑"/>
                <w:sz w:val="20"/>
                <w:szCs w:val="20"/>
              </w:rPr>
            </w:pPr>
          </w:p>
        </w:tc>
      </w:tr>
      <w:tr w:rsidR="00AF06A7" w:rsidTr="00180AC0">
        <w:trPr>
          <w:trHeight w:val="567"/>
        </w:trPr>
        <w:tc>
          <w:tcPr>
            <w:tcW w:w="2385" w:type="dxa"/>
            <w:vAlign w:val="center"/>
          </w:tcPr>
          <w:p w:rsidR="00AF06A7" w:rsidRDefault="00AF06A7" w:rsidP="00180AC0">
            <w:pPr>
              <w:spacing w:line="360" w:lineRule="exact"/>
              <w:jc w:val="center"/>
              <w:rPr>
                <w:rFonts w:ascii="华文细黑" w:eastAsia="华文细黑" w:hAnsi="华文细黑"/>
                <w:sz w:val="24"/>
                <w:szCs w:val="24"/>
              </w:rPr>
            </w:pPr>
            <w:r>
              <w:rPr>
                <w:rFonts w:ascii="华文细黑" w:eastAsia="华文细黑" w:hAnsi="华文细黑" w:hint="eastAsia"/>
                <w:sz w:val="24"/>
                <w:szCs w:val="24"/>
              </w:rPr>
              <w:t>营业利润</w:t>
            </w:r>
            <w:r>
              <w:rPr>
                <w:rFonts w:ascii="华文细黑" w:eastAsia="华文细黑" w:hAnsi="华文细黑" w:hint="eastAsia"/>
                <w:sz w:val="30"/>
                <w:szCs w:val="30"/>
                <w:vertAlign w:val="superscript"/>
              </w:rPr>
              <w:t>＊</w:t>
            </w:r>
          </w:p>
        </w:tc>
        <w:tc>
          <w:tcPr>
            <w:tcW w:w="1298" w:type="dxa"/>
            <w:vAlign w:val="center"/>
          </w:tcPr>
          <w:p w:rsidR="00AF06A7" w:rsidRDefault="00AF06A7" w:rsidP="00180AC0">
            <w:pPr>
              <w:spacing w:line="360" w:lineRule="exact"/>
              <w:jc w:val="center"/>
              <w:rPr>
                <w:rFonts w:ascii="华文细黑" w:eastAsia="华文细黑" w:hAnsi="华文细黑"/>
                <w:sz w:val="20"/>
                <w:szCs w:val="20"/>
              </w:rPr>
            </w:pPr>
            <w:r>
              <w:rPr>
                <w:rFonts w:ascii="华文细黑" w:eastAsia="华文细黑" w:hAnsi="华文细黑" w:hint="eastAsia"/>
                <w:sz w:val="20"/>
                <w:szCs w:val="20"/>
              </w:rPr>
              <w:t>万元/人民币</w:t>
            </w:r>
          </w:p>
        </w:tc>
        <w:tc>
          <w:tcPr>
            <w:tcW w:w="1380" w:type="dxa"/>
          </w:tcPr>
          <w:p w:rsidR="00AF06A7" w:rsidRDefault="00AF06A7" w:rsidP="00180AC0">
            <w:pPr>
              <w:jc w:val="center"/>
              <w:rPr>
                <w:rFonts w:ascii="华文细黑" w:eastAsia="华文细黑" w:hAnsi="华文细黑"/>
                <w:sz w:val="20"/>
                <w:szCs w:val="20"/>
              </w:rPr>
            </w:pPr>
          </w:p>
        </w:tc>
        <w:tc>
          <w:tcPr>
            <w:tcW w:w="1274" w:type="dxa"/>
          </w:tcPr>
          <w:p w:rsidR="00AF06A7" w:rsidRDefault="00AF06A7" w:rsidP="00180AC0">
            <w:pPr>
              <w:jc w:val="center"/>
              <w:rPr>
                <w:rFonts w:ascii="华文细黑" w:eastAsia="华文细黑" w:hAnsi="华文细黑"/>
                <w:sz w:val="20"/>
                <w:szCs w:val="20"/>
              </w:rPr>
            </w:pPr>
          </w:p>
        </w:tc>
        <w:tc>
          <w:tcPr>
            <w:tcW w:w="1274" w:type="dxa"/>
          </w:tcPr>
          <w:p w:rsidR="00AF06A7" w:rsidRDefault="00AF06A7" w:rsidP="00180AC0">
            <w:pPr>
              <w:jc w:val="center"/>
              <w:rPr>
                <w:rFonts w:ascii="华文细黑" w:eastAsia="华文细黑" w:hAnsi="华文细黑"/>
                <w:sz w:val="20"/>
                <w:szCs w:val="20"/>
              </w:rPr>
            </w:pPr>
          </w:p>
        </w:tc>
        <w:tc>
          <w:tcPr>
            <w:tcW w:w="1272" w:type="dxa"/>
            <w:vAlign w:val="center"/>
          </w:tcPr>
          <w:p w:rsidR="00AF06A7" w:rsidRDefault="00AF06A7" w:rsidP="00180AC0">
            <w:pPr>
              <w:pStyle w:val="Default"/>
              <w:jc w:val="center"/>
              <w:rPr>
                <w:rFonts w:ascii="华文细黑" w:eastAsia="华文细黑" w:hAnsi="华文细黑" w:cs="Times New Roman"/>
                <w:color w:val="auto"/>
                <w:kern w:val="2"/>
                <w:sz w:val="20"/>
                <w:szCs w:val="20"/>
              </w:rPr>
            </w:pPr>
          </w:p>
        </w:tc>
        <w:tc>
          <w:tcPr>
            <w:tcW w:w="1258" w:type="dxa"/>
            <w:vAlign w:val="center"/>
          </w:tcPr>
          <w:p w:rsidR="00AF06A7" w:rsidRDefault="00AF06A7" w:rsidP="00180AC0">
            <w:pPr>
              <w:spacing w:line="360" w:lineRule="exact"/>
              <w:jc w:val="center"/>
              <w:rPr>
                <w:rFonts w:ascii="华文细黑" w:eastAsia="华文细黑" w:hAnsi="华文细黑"/>
                <w:sz w:val="20"/>
                <w:szCs w:val="20"/>
              </w:rPr>
            </w:pPr>
          </w:p>
        </w:tc>
      </w:tr>
      <w:tr w:rsidR="00AF06A7" w:rsidTr="00180AC0">
        <w:trPr>
          <w:trHeight w:val="567"/>
        </w:trPr>
        <w:tc>
          <w:tcPr>
            <w:tcW w:w="10141" w:type="dxa"/>
            <w:gridSpan w:val="7"/>
            <w:vAlign w:val="center"/>
          </w:tcPr>
          <w:p w:rsidR="00AF06A7" w:rsidRDefault="00AF06A7" w:rsidP="00180AC0">
            <w:pPr>
              <w:spacing w:line="360" w:lineRule="exact"/>
              <w:jc w:val="center"/>
              <w:rPr>
                <w:rFonts w:ascii="华文细黑" w:eastAsia="华文细黑" w:hAnsi="华文细黑"/>
                <w:sz w:val="20"/>
                <w:szCs w:val="20"/>
              </w:rPr>
            </w:pPr>
            <w:r>
              <w:rPr>
                <w:rFonts w:ascii="华文细黑" w:eastAsia="华文细黑" w:hAnsi="华文细黑" w:hint="eastAsia"/>
                <w:sz w:val="24"/>
                <w:szCs w:val="24"/>
              </w:rPr>
              <w:t>企业经营信息</w:t>
            </w:r>
          </w:p>
        </w:tc>
      </w:tr>
      <w:tr w:rsidR="00AF06A7" w:rsidTr="00180AC0">
        <w:trPr>
          <w:trHeight w:val="567"/>
        </w:trPr>
        <w:tc>
          <w:tcPr>
            <w:tcW w:w="2385" w:type="dxa"/>
            <w:vAlign w:val="center"/>
          </w:tcPr>
          <w:p w:rsidR="00AF06A7" w:rsidRDefault="00AF06A7" w:rsidP="00180AC0">
            <w:pPr>
              <w:spacing w:line="360" w:lineRule="exact"/>
              <w:jc w:val="center"/>
              <w:rPr>
                <w:rFonts w:ascii="华文细黑" w:eastAsia="华文细黑" w:hAnsi="华文细黑"/>
                <w:sz w:val="24"/>
                <w:szCs w:val="24"/>
              </w:rPr>
            </w:pPr>
            <w:r>
              <w:rPr>
                <w:rFonts w:ascii="华文细黑" w:eastAsia="华文细黑" w:hAnsi="华文细黑" w:hint="eastAsia"/>
                <w:sz w:val="24"/>
                <w:szCs w:val="24"/>
              </w:rPr>
              <w:t>指标</w:t>
            </w:r>
          </w:p>
        </w:tc>
        <w:tc>
          <w:tcPr>
            <w:tcW w:w="1298" w:type="dxa"/>
            <w:vAlign w:val="center"/>
          </w:tcPr>
          <w:p w:rsidR="00AF06A7" w:rsidRDefault="00AF06A7" w:rsidP="00180AC0">
            <w:pPr>
              <w:spacing w:line="360" w:lineRule="exact"/>
              <w:jc w:val="center"/>
              <w:rPr>
                <w:rFonts w:ascii="华文细黑" w:eastAsia="华文细黑" w:hAnsi="华文细黑"/>
                <w:sz w:val="24"/>
                <w:szCs w:val="24"/>
              </w:rPr>
            </w:pPr>
            <w:r>
              <w:rPr>
                <w:rFonts w:ascii="华文细黑" w:eastAsia="华文细黑" w:hAnsi="华文细黑" w:hint="eastAsia"/>
                <w:sz w:val="24"/>
                <w:szCs w:val="24"/>
              </w:rPr>
              <w:t>单位</w:t>
            </w:r>
          </w:p>
        </w:tc>
        <w:tc>
          <w:tcPr>
            <w:tcW w:w="1380" w:type="dxa"/>
            <w:vAlign w:val="center"/>
          </w:tcPr>
          <w:p w:rsidR="00AF06A7" w:rsidRDefault="00AF06A7" w:rsidP="00180AC0">
            <w:pPr>
              <w:jc w:val="center"/>
              <w:rPr>
                <w:rFonts w:ascii="华文细黑" w:eastAsia="华文细黑" w:hAnsi="华文细黑"/>
                <w:sz w:val="24"/>
                <w:szCs w:val="24"/>
              </w:rPr>
            </w:pPr>
            <w:r>
              <w:rPr>
                <w:rFonts w:ascii="华文细黑" w:eastAsia="华文细黑" w:hAnsi="华文细黑" w:hint="eastAsia"/>
                <w:sz w:val="24"/>
                <w:szCs w:val="24"/>
              </w:rPr>
              <w:t>2018</w:t>
            </w:r>
          </w:p>
        </w:tc>
        <w:tc>
          <w:tcPr>
            <w:tcW w:w="1274" w:type="dxa"/>
            <w:vAlign w:val="center"/>
          </w:tcPr>
          <w:p w:rsidR="00AF06A7" w:rsidRDefault="00AF06A7" w:rsidP="00180AC0">
            <w:pPr>
              <w:jc w:val="center"/>
              <w:rPr>
                <w:rFonts w:ascii="华文细黑" w:eastAsia="华文细黑" w:hAnsi="华文细黑"/>
                <w:sz w:val="24"/>
                <w:szCs w:val="24"/>
              </w:rPr>
            </w:pPr>
            <w:r>
              <w:rPr>
                <w:rFonts w:ascii="华文细黑" w:eastAsia="华文细黑" w:hAnsi="华文细黑" w:hint="eastAsia"/>
                <w:sz w:val="24"/>
                <w:szCs w:val="24"/>
              </w:rPr>
              <w:t>2017</w:t>
            </w:r>
          </w:p>
        </w:tc>
        <w:tc>
          <w:tcPr>
            <w:tcW w:w="1274" w:type="dxa"/>
            <w:vAlign w:val="center"/>
          </w:tcPr>
          <w:p w:rsidR="00AF06A7" w:rsidRDefault="00AF06A7" w:rsidP="00180AC0">
            <w:pPr>
              <w:jc w:val="center"/>
              <w:rPr>
                <w:rFonts w:ascii="华文细黑" w:eastAsia="华文细黑" w:hAnsi="华文细黑"/>
                <w:sz w:val="24"/>
                <w:szCs w:val="24"/>
              </w:rPr>
            </w:pPr>
            <w:r>
              <w:rPr>
                <w:rFonts w:ascii="华文细黑" w:eastAsia="华文细黑" w:hAnsi="华文细黑" w:hint="eastAsia"/>
                <w:sz w:val="24"/>
                <w:szCs w:val="24"/>
              </w:rPr>
              <w:t>2016</w:t>
            </w:r>
          </w:p>
        </w:tc>
        <w:tc>
          <w:tcPr>
            <w:tcW w:w="1272" w:type="dxa"/>
            <w:vAlign w:val="center"/>
          </w:tcPr>
          <w:p w:rsidR="00AF06A7" w:rsidRDefault="00AF06A7" w:rsidP="00180AC0">
            <w:pPr>
              <w:jc w:val="center"/>
              <w:rPr>
                <w:rFonts w:ascii="华文细黑" w:eastAsia="华文细黑" w:hAnsi="华文细黑"/>
                <w:sz w:val="24"/>
                <w:szCs w:val="24"/>
              </w:rPr>
            </w:pPr>
            <w:r>
              <w:rPr>
                <w:rFonts w:ascii="华文细黑" w:eastAsia="华文细黑" w:hAnsi="华文细黑" w:hint="eastAsia"/>
                <w:sz w:val="24"/>
                <w:szCs w:val="24"/>
              </w:rPr>
              <w:t>2015</w:t>
            </w:r>
          </w:p>
        </w:tc>
        <w:tc>
          <w:tcPr>
            <w:tcW w:w="1258" w:type="dxa"/>
            <w:vAlign w:val="center"/>
          </w:tcPr>
          <w:p w:rsidR="00AF06A7" w:rsidRDefault="00AF06A7" w:rsidP="00180AC0">
            <w:pPr>
              <w:jc w:val="center"/>
              <w:rPr>
                <w:rFonts w:ascii="华文细黑" w:eastAsia="华文细黑" w:hAnsi="华文细黑"/>
                <w:sz w:val="24"/>
                <w:szCs w:val="24"/>
              </w:rPr>
            </w:pPr>
            <w:r>
              <w:rPr>
                <w:rFonts w:ascii="华文细黑" w:eastAsia="华文细黑" w:hAnsi="华文细黑" w:hint="eastAsia"/>
                <w:sz w:val="24"/>
                <w:szCs w:val="24"/>
              </w:rPr>
              <w:t>2014</w:t>
            </w:r>
          </w:p>
        </w:tc>
      </w:tr>
      <w:tr w:rsidR="00AF06A7" w:rsidTr="00180AC0">
        <w:trPr>
          <w:trHeight w:val="567"/>
        </w:trPr>
        <w:tc>
          <w:tcPr>
            <w:tcW w:w="2385" w:type="dxa"/>
            <w:vAlign w:val="center"/>
          </w:tcPr>
          <w:p w:rsidR="00AF06A7" w:rsidRDefault="00AF06A7" w:rsidP="00180AC0">
            <w:pPr>
              <w:spacing w:line="360" w:lineRule="exact"/>
              <w:jc w:val="center"/>
              <w:rPr>
                <w:rFonts w:ascii="华文细黑" w:eastAsia="华文细黑" w:hAnsi="华文细黑"/>
                <w:sz w:val="24"/>
                <w:szCs w:val="24"/>
              </w:rPr>
            </w:pPr>
            <w:r>
              <w:rPr>
                <w:rFonts w:ascii="华文细黑" w:eastAsia="华文细黑" w:hAnsi="华文细黑" w:hint="eastAsia"/>
                <w:sz w:val="24"/>
                <w:szCs w:val="24"/>
              </w:rPr>
              <w:t>合约销售面积＊</w:t>
            </w:r>
          </w:p>
        </w:tc>
        <w:tc>
          <w:tcPr>
            <w:tcW w:w="1298" w:type="dxa"/>
            <w:vAlign w:val="center"/>
          </w:tcPr>
          <w:p w:rsidR="00AF06A7" w:rsidRDefault="00AF06A7" w:rsidP="00180AC0">
            <w:pPr>
              <w:spacing w:line="360" w:lineRule="exact"/>
              <w:jc w:val="center"/>
              <w:rPr>
                <w:rFonts w:ascii="华文细黑" w:eastAsia="华文细黑" w:hAnsi="华文细黑"/>
                <w:sz w:val="20"/>
                <w:szCs w:val="20"/>
              </w:rPr>
            </w:pPr>
            <w:r>
              <w:rPr>
                <w:rFonts w:ascii="华文细黑" w:eastAsia="华文细黑" w:hAnsi="华文细黑" w:hint="eastAsia"/>
                <w:sz w:val="20"/>
                <w:szCs w:val="20"/>
              </w:rPr>
              <w:t>万平方米</w:t>
            </w:r>
          </w:p>
        </w:tc>
        <w:tc>
          <w:tcPr>
            <w:tcW w:w="1380" w:type="dxa"/>
            <w:vAlign w:val="center"/>
          </w:tcPr>
          <w:p w:rsidR="00AF06A7" w:rsidRDefault="00AF06A7" w:rsidP="00180AC0">
            <w:pPr>
              <w:spacing w:line="360" w:lineRule="exact"/>
              <w:jc w:val="center"/>
              <w:rPr>
                <w:rFonts w:ascii="华文细黑" w:eastAsia="华文细黑" w:hAnsi="华文细黑"/>
                <w:sz w:val="20"/>
                <w:szCs w:val="20"/>
              </w:rPr>
            </w:pPr>
          </w:p>
        </w:tc>
        <w:tc>
          <w:tcPr>
            <w:tcW w:w="1274" w:type="dxa"/>
            <w:vAlign w:val="center"/>
          </w:tcPr>
          <w:p w:rsidR="00AF06A7" w:rsidRDefault="00AF06A7" w:rsidP="00180AC0">
            <w:pPr>
              <w:spacing w:line="360" w:lineRule="exact"/>
              <w:jc w:val="center"/>
              <w:rPr>
                <w:rFonts w:ascii="华文细黑" w:eastAsia="华文细黑" w:hAnsi="华文细黑"/>
                <w:sz w:val="20"/>
                <w:szCs w:val="20"/>
              </w:rPr>
            </w:pPr>
          </w:p>
        </w:tc>
        <w:tc>
          <w:tcPr>
            <w:tcW w:w="1274" w:type="dxa"/>
            <w:vAlign w:val="center"/>
          </w:tcPr>
          <w:p w:rsidR="00AF06A7" w:rsidRDefault="00AF06A7" w:rsidP="00180AC0">
            <w:pPr>
              <w:spacing w:line="360" w:lineRule="exact"/>
              <w:jc w:val="center"/>
              <w:rPr>
                <w:rFonts w:ascii="华文细黑" w:eastAsia="华文细黑" w:hAnsi="华文细黑"/>
                <w:sz w:val="20"/>
                <w:szCs w:val="20"/>
              </w:rPr>
            </w:pPr>
          </w:p>
        </w:tc>
        <w:tc>
          <w:tcPr>
            <w:tcW w:w="1272" w:type="dxa"/>
            <w:vAlign w:val="center"/>
          </w:tcPr>
          <w:p w:rsidR="00AF06A7" w:rsidRDefault="00AF06A7" w:rsidP="00180AC0">
            <w:pPr>
              <w:spacing w:line="360" w:lineRule="exact"/>
              <w:jc w:val="center"/>
              <w:rPr>
                <w:rFonts w:ascii="华文细黑" w:eastAsia="华文细黑" w:hAnsi="华文细黑"/>
                <w:sz w:val="20"/>
                <w:szCs w:val="20"/>
              </w:rPr>
            </w:pPr>
          </w:p>
        </w:tc>
        <w:tc>
          <w:tcPr>
            <w:tcW w:w="1258" w:type="dxa"/>
            <w:vAlign w:val="center"/>
          </w:tcPr>
          <w:p w:rsidR="00AF06A7" w:rsidRDefault="00AF06A7" w:rsidP="00180AC0">
            <w:pPr>
              <w:spacing w:line="360" w:lineRule="exact"/>
              <w:jc w:val="center"/>
              <w:rPr>
                <w:rFonts w:ascii="华文细黑" w:eastAsia="华文细黑" w:hAnsi="华文细黑"/>
                <w:sz w:val="20"/>
                <w:szCs w:val="20"/>
              </w:rPr>
            </w:pPr>
          </w:p>
        </w:tc>
      </w:tr>
      <w:tr w:rsidR="00AF06A7" w:rsidTr="00180AC0">
        <w:trPr>
          <w:trHeight w:val="567"/>
        </w:trPr>
        <w:tc>
          <w:tcPr>
            <w:tcW w:w="2385" w:type="dxa"/>
            <w:vAlign w:val="center"/>
          </w:tcPr>
          <w:p w:rsidR="00AF06A7" w:rsidRDefault="00AF06A7" w:rsidP="00180AC0">
            <w:pPr>
              <w:spacing w:line="360" w:lineRule="exact"/>
              <w:jc w:val="center"/>
              <w:rPr>
                <w:rFonts w:ascii="华文细黑" w:eastAsia="华文细黑" w:hAnsi="华文细黑"/>
                <w:sz w:val="24"/>
                <w:szCs w:val="24"/>
              </w:rPr>
            </w:pPr>
            <w:r>
              <w:rPr>
                <w:rFonts w:ascii="华文细黑" w:eastAsia="华文细黑" w:hAnsi="华文细黑" w:hint="eastAsia"/>
                <w:sz w:val="24"/>
                <w:szCs w:val="24"/>
              </w:rPr>
              <w:t>合约销售金额＊</w:t>
            </w:r>
          </w:p>
        </w:tc>
        <w:tc>
          <w:tcPr>
            <w:tcW w:w="1298" w:type="dxa"/>
            <w:vAlign w:val="center"/>
          </w:tcPr>
          <w:p w:rsidR="00AF06A7" w:rsidRDefault="00AF06A7" w:rsidP="00180AC0">
            <w:pPr>
              <w:spacing w:line="360" w:lineRule="exact"/>
              <w:jc w:val="center"/>
              <w:rPr>
                <w:rFonts w:ascii="华文细黑" w:eastAsia="华文细黑" w:hAnsi="华文细黑"/>
                <w:sz w:val="20"/>
                <w:szCs w:val="20"/>
              </w:rPr>
            </w:pPr>
            <w:r>
              <w:rPr>
                <w:rFonts w:ascii="华文细黑" w:eastAsia="华文细黑" w:hAnsi="华文细黑" w:hint="eastAsia"/>
                <w:sz w:val="20"/>
                <w:szCs w:val="20"/>
              </w:rPr>
              <w:t>万元/人民币</w:t>
            </w:r>
          </w:p>
        </w:tc>
        <w:tc>
          <w:tcPr>
            <w:tcW w:w="1380" w:type="dxa"/>
            <w:vAlign w:val="center"/>
          </w:tcPr>
          <w:p w:rsidR="00AF06A7" w:rsidRDefault="00AF06A7" w:rsidP="00180AC0">
            <w:pPr>
              <w:spacing w:line="360" w:lineRule="exact"/>
              <w:jc w:val="center"/>
              <w:rPr>
                <w:rFonts w:ascii="华文细黑" w:eastAsia="华文细黑" w:hAnsi="华文细黑"/>
                <w:sz w:val="20"/>
                <w:szCs w:val="20"/>
              </w:rPr>
            </w:pPr>
          </w:p>
        </w:tc>
        <w:tc>
          <w:tcPr>
            <w:tcW w:w="1274" w:type="dxa"/>
            <w:vAlign w:val="center"/>
          </w:tcPr>
          <w:p w:rsidR="00AF06A7" w:rsidRDefault="00AF06A7" w:rsidP="00180AC0">
            <w:pPr>
              <w:spacing w:line="360" w:lineRule="exact"/>
              <w:jc w:val="center"/>
              <w:rPr>
                <w:rFonts w:ascii="华文细黑" w:eastAsia="华文细黑" w:hAnsi="华文细黑"/>
                <w:sz w:val="20"/>
                <w:szCs w:val="20"/>
              </w:rPr>
            </w:pPr>
          </w:p>
        </w:tc>
        <w:tc>
          <w:tcPr>
            <w:tcW w:w="1274" w:type="dxa"/>
            <w:vAlign w:val="center"/>
          </w:tcPr>
          <w:p w:rsidR="00AF06A7" w:rsidRDefault="00AF06A7" w:rsidP="00180AC0">
            <w:pPr>
              <w:spacing w:line="360" w:lineRule="exact"/>
              <w:jc w:val="center"/>
              <w:rPr>
                <w:rFonts w:ascii="华文细黑" w:eastAsia="华文细黑" w:hAnsi="华文细黑"/>
                <w:sz w:val="20"/>
                <w:szCs w:val="20"/>
              </w:rPr>
            </w:pPr>
          </w:p>
        </w:tc>
        <w:tc>
          <w:tcPr>
            <w:tcW w:w="1272" w:type="dxa"/>
            <w:vAlign w:val="center"/>
          </w:tcPr>
          <w:p w:rsidR="00AF06A7" w:rsidRDefault="00AF06A7" w:rsidP="00180AC0">
            <w:pPr>
              <w:spacing w:line="360" w:lineRule="exact"/>
              <w:jc w:val="center"/>
              <w:rPr>
                <w:rFonts w:ascii="华文细黑" w:eastAsia="华文细黑" w:hAnsi="华文细黑"/>
                <w:sz w:val="20"/>
                <w:szCs w:val="20"/>
              </w:rPr>
            </w:pPr>
          </w:p>
        </w:tc>
        <w:tc>
          <w:tcPr>
            <w:tcW w:w="1258" w:type="dxa"/>
            <w:vAlign w:val="center"/>
          </w:tcPr>
          <w:p w:rsidR="00AF06A7" w:rsidRDefault="00AF06A7" w:rsidP="00180AC0">
            <w:pPr>
              <w:spacing w:line="360" w:lineRule="exact"/>
              <w:jc w:val="center"/>
              <w:rPr>
                <w:rFonts w:ascii="华文细黑" w:eastAsia="华文细黑" w:hAnsi="华文细黑"/>
                <w:sz w:val="20"/>
                <w:szCs w:val="20"/>
              </w:rPr>
            </w:pPr>
          </w:p>
        </w:tc>
      </w:tr>
      <w:tr w:rsidR="00AF06A7" w:rsidTr="00180AC0">
        <w:trPr>
          <w:trHeight w:val="567"/>
        </w:trPr>
        <w:tc>
          <w:tcPr>
            <w:tcW w:w="2385" w:type="dxa"/>
            <w:vAlign w:val="center"/>
          </w:tcPr>
          <w:p w:rsidR="00AF06A7" w:rsidRDefault="00AF06A7" w:rsidP="00180AC0">
            <w:pPr>
              <w:spacing w:line="360" w:lineRule="exact"/>
              <w:jc w:val="center"/>
              <w:rPr>
                <w:rFonts w:ascii="华文细黑" w:eastAsia="华文细黑" w:hAnsi="华文细黑"/>
                <w:sz w:val="24"/>
                <w:szCs w:val="24"/>
              </w:rPr>
            </w:pPr>
            <w:r>
              <w:rPr>
                <w:rFonts w:ascii="华文细黑" w:eastAsia="华文细黑" w:hAnsi="华文细黑" w:hint="eastAsia"/>
                <w:sz w:val="24"/>
                <w:szCs w:val="24"/>
              </w:rPr>
              <w:t>企业在慈善捐赠、社会公益等方面的投入额＊</w:t>
            </w:r>
          </w:p>
        </w:tc>
        <w:tc>
          <w:tcPr>
            <w:tcW w:w="1298" w:type="dxa"/>
            <w:vAlign w:val="center"/>
          </w:tcPr>
          <w:p w:rsidR="00AF06A7" w:rsidRDefault="00AF06A7" w:rsidP="00180AC0">
            <w:pPr>
              <w:spacing w:line="360" w:lineRule="exact"/>
              <w:jc w:val="center"/>
              <w:rPr>
                <w:rFonts w:ascii="华文细黑" w:eastAsia="华文细黑" w:hAnsi="华文细黑"/>
                <w:sz w:val="20"/>
                <w:szCs w:val="20"/>
              </w:rPr>
            </w:pPr>
            <w:r>
              <w:rPr>
                <w:rFonts w:ascii="华文细黑" w:eastAsia="华文细黑" w:hAnsi="华文细黑" w:hint="eastAsia"/>
                <w:sz w:val="20"/>
                <w:szCs w:val="20"/>
              </w:rPr>
              <w:t>万元/人民币</w:t>
            </w:r>
          </w:p>
        </w:tc>
        <w:tc>
          <w:tcPr>
            <w:tcW w:w="1380" w:type="dxa"/>
            <w:vAlign w:val="center"/>
          </w:tcPr>
          <w:p w:rsidR="00AF06A7" w:rsidRDefault="00AF06A7" w:rsidP="00180AC0">
            <w:pPr>
              <w:spacing w:line="360" w:lineRule="exact"/>
              <w:jc w:val="center"/>
              <w:rPr>
                <w:rFonts w:ascii="华文细黑" w:eastAsia="华文细黑" w:hAnsi="华文细黑"/>
                <w:sz w:val="20"/>
                <w:szCs w:val="20"/>
              </w:rPr>
            </w:pPr>
          </w:p>
        </w:tc>
        <w:tc>
          <w:tcPr>
            <w:tcW w:w="1274" w:type="dxa"/>
            <w:vAlign w:val="center"/>
          </w:tcPr>
          <w:p w:rsidR="00AF06A7" w:rsidRDefault="00AF06A7" w:rsidP="00180AC0">
            <w:pPr>
              <w:spacing w:line="360" w:lineRule="exact"/>
              <w:jc w:val="center"/>
              <w:rPr>
                <w:rFonts w:ascii="华文细黑" w:eastAsia="华文细黑" w:hAnsi="华文细黑"/>
                <w:sz w:val="20"/>
                <w:szCs w:val="20"/>
              </w:rPr>
            </w:pPr>
          </w:p>
        </w:tc>
        <w:tc>
          <w:tcPr>
            <w:tcW w:w="1274" w:type="dxa"/>
            <w:vAlign w:val="center"/>
          </w:tcPr>
          <w:p w:rsidR="00AF06A7" w:rsidRDefault="00AF06A7" w:rsidP="00180AC0">
            <w:pPr>
              <w:spacing w:line="360" w:lineRule="exact"/>
              <w:jc w:val="center"/>
              <w:rPr>
                <w:rFonts w:ascii="华文细黑" w:eastAsia="华文细黑" w:hAnsi="华文细黑"/>
                <w:sz w:val="20"/>
                <w:szCs w:val="20"/>
              </w:rPr>
            </w:pPr>
          </w:p>
        </w:tc>
        <w:tc>
          <w:tcPr>
            <w:tcW w:w="1272" w:type="dxa"/>
            <w:vAlign w:val="center"/>
          </w:tcPr>
          <w:p w:rsidR="00AF06A7" w:rsidRDefault="00AF06A7" w:rsidP="00180AC0">
            <w:pPr>
              <w:spacing w:line="360" w:lineRule="exact"/>
              <w:jc w:val="center"/>
              <w:rPr>
                <w:rFonts w:ascii="华文细黑" w:eastAsia="华文细黑" w:hAnsi="华文细黑"/>
                <w:sz w:val="20"/>
                <w:szCs w:val="20"/>
              </w:rPr>
            </w:pPr>
          </w:p>
        </w:tc>
        <w:tc>
          <w:tcPr>
            <w:tcW w:w="1258" w:type="dxa"/>
            <w:vAlign w:val="center"/>
          </w:tcPr>
          <w:p w:rsidR="00AF06A7" w:rsidRDefault="00AF06A7" w:rsidP="00180AC0">
            <w:pPr>
              <w:spacing w:line="360" w:lineRule="exact"/>
              <w:jc w:val="center"/>
              <w:rPr>
                <w:rFonts w:ascii="华文细黑" w:eastAsia="华文细黑" w:hAnsi="华文细黑"/>
                <w:sz w:val="20"/>
                <w:szCs w:val="20"/>
              </w:rPr>
            </w:pPr>
          </w:p>
        </w:tc>
      </w:tr>
      <w:tr w:rsidR="00AF06A7" w:rsidTr="00180AC0">
        <w:trPr>
          <w:trHeight w:val="567"/>
        </w:trPr>
        <w:tc>
          <w:tcPr>
            <w:tcW w:w="2385" w:type="dxa"/>
            <w:vAlign w:val="center"/>
          </w:tcPr>
          <w:p w:rsidR="00AF06A7" w:rsidRDefault="00AF06A7" w:rsidP="00180AC0">
            <w:pPr>
              <w:spacing w:line="360" w:lineRule="exact"/>
              <w:jc w:val="center"/>
              <w:rPr>
                <w:rFonts w:ascii="华文细黑" w:eastAsia="华文细黑" w:hAnsi="华文细黑"/>
                <w:sz w:val="24"/>
                <w:szCs w:val="24"/>
              </w:rPr>
            </w:pPr>
            <w:r>
              <w:rPr>
                <w:rFonts w:ascii="华文细黑" w:eastAsia="华文细黑" w:hAnsi="华文细黑" w:hint="eastAsia"/>
                <w:sz w:val="24"/>
                <w:szCs w:val="24"/>
              </w:rPr>
              <w:t>企业进入城市的数量＊</w:t>
            </w:r>
          </w:p>
        </w:tc>
        <w:tc>
          <w:tcPr>
            <w:tcW w:w="1298" w:type="dxa"/>
            <w:vAlign w:val="center"/>
          </w:tcPr>
          <w:p w:rsidR="00AF06A7" w:rsidRDefault="00AF06A7" w:rsidP="00180AC0">
            <w:pPr>
              <w:spacing w:line="360" w:lineRule="exact"/>
              <w:jc w:val="center"/>
              <w:rPr>
                <w:rFonts w:ascii="华文细黑" w:eastAsia="华文细黑" w:hAnsi="华文细黑"/>
                <w:sz w:val="20"/>
                <w:szCs w:val="20"/>
              </w:rPr>
            </w:pPr>
            <w:r>
              <w:rPr>
                <w:rFonts w:ascii="华文细黑" w:eastAsia="华文细黑" w:hAnsi="华文细黑" w:hint="eastAsia"/>
                <w:sz w:val="20"/>
                <w:szCs w:val="20"/>
              </w:rPr>
              <w:t>个</w:t>
            </w:r>
          </w:p>
        </w:tc>
        <w:tc>
          <w:tcPr>
            <w:tcW w:w="1380" w:type="dxa"/>
            <w:vAlign w:val="center"/>
          </w:tcPr>
          <w:p w:rsidR="00AF06A7" w:rsidRDefault="00AF06A7" w:rsidP="00180AC0">
            <w:pPr>
              <w:spacing w:line="360" w:lineRule="exact"/>
              <w:jc w:val="center"/>
              <w:rPr>
                <w:rFonts w:ascii="华文细黑" w:eastAsia="华文细黑" w:hAnsi="华文细黑"/>
                <w:sz w:val="20"/>
                <w:szCs w:val="20"/>
              </w:rPr>
            </w:pPr>
          </w:p>
        </w:tc>
        <w:tc>
          <w:tcPr>
            <w:tcW w:w="1274" w:type="dxa"/>
            <w:vAlign w:val="center"/>
          </w:tcPr>
          <w:p w:rsidR="00AF06A7" w:rsidRDefault="00AF06A7" w:rsidP="00180AC0">
            <w:pPr>
              <w:spacing w:line="360" w:lineRule="exact"/>
              <w:jc w:val="center"/>
              <w:rPr>
                <w:rFonts w:ascii="华文细黑" w:eastAsia="华文细黑" w:hAnsi="华文细黑"/>
                <w:sz w:val="20"/>
                <w:szCs w:val="20"/>
              </w:rPr>
            </w:pPr>
          </w:p>
        </w:tc>
        <w:tc>
          <w:tcPr>
            <w:tcW w:w="1274" w:type="dxa"/>
            <w:vAlign w:val="center"/>
          </w:tcPr>
          <w:p w:rsidR="00AF06A7" w:rsidRDefault="00AF06A7" w:rsidP="00180AC0">
            <w:pPr>
              <w:spacing w:line="360" w:lineRule="exact"/>
              <w:jc w:val="center"/>
              <w:rPr>
                <w:rFonts w:ascii="华文细黑" w:eastAsia="华文细黑" w:hAnsi="华文细黑"/>
                <w:sz w:val="20"/>
                <w:szCs w:val="20"/>
              </w:rPr>
            </w:pPr>
          </w:p>
        </w:tc>
        <w:tc>
          <w:tcPr>
            <w:tcW w:w="1272" w:type="dxa"/>
            <w:vAlign w:val="center"/>
          </w:tcPr>
          <w:p w:rsidR="00AF06A7" w:rsidRDefault="00AF06A7" w:rsidP="00180AC0">
            <w:pPr>
              <w:spacing w:line="360" w:lineRule="exact"/>
              <w:jc w:val="center"/>
              <w:rPr>
                <w:rFonts w:ascii="华文细黑" w:eastAsia="华文细黑" w:hAnsi="华文细黑"/>
                <w:sz w:val="20"/>
                <w:szCs w:val="20"/>
              </w:rPr>
            </w:pPr>
          </w:p>
        </w:tc>
        <w:tc>
          <w:tcPr>
            <w:tcW w:w="1258" w:type="dxa"/>
            <w:vAlign w:val="center"/>
          </w:tcPr>
          <w:p w:rsidR="00AF06A7" w:rsidRDefault="00AF06A7" w:rsidP="00180AC0">
            <w:pPr>
              <w:spacing w:line="360" w:lineRule="exact"/>
              <w:jc w:val="center"/>
              <w:rPr>
                <w:rFonts w:ascii="华文细黑" w:eastAsia="华文细黑" w:hAnsi="华文细黑"/>
                <w:sz w:val="20"/>
                <w:szCs w:val="20"/>
              </w:rPr>
            </w:pPr>
          </w:p>
        </w:tc>
      </w:tr>
      <w:tr w:rsidR="00AF06A7" w:rsidTr="00180AC0">
        <w:trPr>
          <w:trHeight w:val="567"/>
        </w:trPr>
        <w:tc>
          <w:tcPr>
            <w:tcW w:w="2385" w:type="dxa"/>
            <w:vAlign w:val="center"/>
          </w:tcPr>
          <w:p w:rsidR="00AF06A7" w:rsidRDefault="00AF06A7" w:rsidP="00180AC0">
            <w:pPr>
              <w:spacing w:line="360" w:lineRule="exact"/>
              <w:jc w:val="center"/>
              <w:rPr>
                <w:rFonts w:ascii="华文细黑" w:eastAsia="华文细黑" w:hAnsi="华文细黑"/>
                <w:sz w:val="24"/>
                <w:szCs w:val="24"/>
              </w:rPr>
            </w:pPr>
            <w:r>
              <w:rPr>
                <w:rFonts w:ascii="华文细黑" w:eastAsia="华文细黑" w:hAnsi="华文细黑" w:hint="eastAsia"/>
                <w:sz w:val="24"/>
                <w:szCs w:val="24"/>
              </w:rPr>
              <w:t>企业进入的城市</w:t>
            </w:r>
          </w:p>
        </w:tc>
        <w:tc>
          <w:tcPr>
            <w:tcW w:w="1298" w:type="dxa"/>
            <w:vAlign w:val="center"/>
          </w:tcPr>
          <w:p w:rsidR="00AF06A7" w:rsidRDefault="00AF06A7" w:rsidP="00180AC0">
            <w:pPr>
              <w:spacing w:line="360" w:lineRule="exact"/>
              <w:jc w:val="center"/>
              <w:rPr>
                <w:rFonts w:ascii="华文细黑" w:eastAsia="华文细黑" w:hAnsi="华文细黑"/>
                <w:sz w:val="20"/>
                <w:szCs w:val="20"/>
              </w:rPr>
            </w:pPr>
          </w:p>
        </w:tc>
        <w:tc>
          <w:tcPr>
            <w:tcW w:w="1380" w:type="dxa"/>
            <w:vAlign w:val="center"/>
          </w:tcPr>
          <w:p w:rsidR="00AF06A7" w:rsidRDefault="00AF06A7" w:rsidP="00180AC0">
            <w:pPr>
              <w:spacing w:line="360" w:lineRule="exact"/>
              <w:jc w:val="center"/>
              <w:rPr>
                <w:rFonts w:ascii="华文细黑" w:eastAsia="华文细黑" w:hAnsi="华文细黑"/>
                <w:sz w:val="20"/>
                <w:szCs w:val="20"/>
              </w:rPr>
            </w:pPr>
          </w:p>
        </w:tc>
        <w:tc>
          <w:tcPr>
            <w:tcW w:w="1274" w:type="dxa"/>
            <w:vAlign w:val="center"/>
          </w:tcPr>
          <w:p w:rsidR="00AF06A7" w:rsidRDefault="00AF06A7" w:rsidP="00180AC0">
            <w:pPr>
              <w:spacing w:line="360" w:lineRule="exact"/>
              <w:jc w:val="center"/>
              <w:rPr>
                <w:rFonts w:ascii="华文细黑" w:eastAsia="华文细黑" w:hAnsi="华文细黑"/>
                <w:sz w:val="20"/>
                <w:szCs w:val="20"/>
              </w:rPr>
            </w:pPr>
          </w:p>
        </w:tc>
        <w:tc>
          <w:tcPr>
            <w:tcW w:w="1274" w:type="dxa"/>
            <w:vAlign w:val="center"/>
          </w:tcPr>
          <w:p w:rsidR="00AF06A7" w:rsidRDefault="00AF06A7" w:rsidP="00180AC0">
            <w:pPr>
              <w:spacing w:line="360" w:lineRule="exact"/>
              <w:jc w:val="center"/>
              <w:rPr>
                <w:rFonts w:ascii="华文细黑" w:eastAsia="华文细黑" w:hAnsi="华文细黑"/>
                <w:sz w:val="20"/>
                <w:szCs w:val="20"/>
              </w:rPr>
            </w:pPr>
          </w:p>
        </w:tc>
        <w:tc>
          <w:tcPr>
            <w:tcW w:w="1272" w:type="dxa"/>
            <w:vAlign w:val="center"/>
          </w:tcPr>
          <w:p w:rsidR="00AF06A7" w:rsidRDefault="00AF06A7" w:rsidP="00180AC0">
            <w:pPr>
              <w:spacing w:line="360" w:lineRule="exact"/>
              <w:jc w:val="center"/>
              <w:rPr>
                <w:rFonts w:ascii="华文细黑" w:eastAsia="华文细黑" w:hAnsi="华文细黑"/>
                <w:sz w:val="20"/>
                <w:szCs w:val="20"/>
              </w:rPr>
            </w:pPr>
          </w:p>
        </w:tc>
        <w:tc>
          <w:tcPr>
            <w:tcW w:w="1258" w:type="dxa"/>
            <w:vAlign w:val="center"/>
          </w:tcPr>
          <w:p w:rsidR="00AF06A7" w:rsidRDefault="00AF06A7" w:rsidP="00180AC0">
            <w:pPr>
              <w:spacing w:line="360" w:lineRule="exact"/>
              <w:jc w:val="center"/>
              <w:rPr>
                <w:rFonts w:ascii="华文细黑" w:eastAsia="华文细黑" w:hAnsi="华文细黑"/>
                <w:sz w:val="20"/>
                <w:szCs w:val="20"/>
              </w:rPr>
            </w:pPr>
          </w:p>
        </w:tc>
      </w:tr>
    </w:tbl>
    <w:p w:rsidR="00AF06A7" w:rsidRDefault="00AF06A7" w:rsidP="00AF06A7">
      <w:pPr>
        <w:spacing w:line="280" w:lineRule="exact"/>
        <w:ind w:left="630" w:hangingChars="350" w:hanging="630"/>
        <w:rPr>
          <w:rFonts w:ascii="华文细黑" w:eastAsia="华文细黑" w:hAnsi="华文细黑"/>
          <w:sz w:val="18"/>
          <w:szCs w:val="18"/>
        </w:rPr>
      </w:pPr>
      <w:r>
        <w:rPr>
          <w:rFonts w:ascii="华文细黑" w:eastAsia="华文细黑" w:hAnsi="华文细黑" w:hint="eastAsia"/>
          <w:sz w:val="18"/>
          <w:szCs w:val="18"/>
        </w:rPr>
        <w:t>注：1、营业总收入指企业当年主营业务收入和其他业务收入之和，与企业财务报表利润表中的营业总收入</w:t>
      </w:r>
      <w:r>
        <w:rPr>
          <w:rFonts w:ascii="华文细黑" w:eastAsia="华文细黑" w:hAnsi="华文细黑" w:hint="eastAsia"/>
          <w:sz w:val="18"/>
          <w:szCs w:val="18"/>
        </w:rPr>
        <w:lastRenderedPageBreak/>
        <w:t>口径相对应，包括商品房销售收入、租赁业务收入、土地转让收入和与房地产业务有关的其他收入；</w:t>
      </w:r>
    </w:p>
    <w:p w:rsidR="00AF06A7" w:rsidRDefault="00AF06A7" w:rsidP="00AF06A7">
      <w:pPr>
        <w:spacing w:line="280" w:lineRule="exact"/>
        <w:ind w:leftChars="200" w:left="690" w:hangingChars="150" w:hanging="270"/>
        <w:rPr>
          <w:rFonts w:ascii="华文细黑" w:eastAsia="华文细黑" w:hAnsi="华文细黑"/>
          <w:sz w:val="18"/>
          <w:szCs w:val="18"/>
        </w:rPr>
      </w:pPr>
      <w:r>
        <w:rPr>
          <w:rFonts w:ascii="华文细黑" w:eastAsia="华文细黑" w:hAnsi="华文细黑" w:hint="eastAsia"/>
          <w:sz w:val="18"/>
          <w:szCs w:val="18"/>
        </w:rPr>
        <w:t>2、营业总成本指企业当年主营业务成本和其他业务成本之和，与企业财务报表利润表中的营业成本口径相对应；</w:t>
      </w:r>
    </w:p>
    <w:p w:rsidR="00AF06A7" w:rsidRDefault="00AF06A7" w:rsidP="00AF06A7">
      <w:pPr>
        <w:spacing w:line="280" w:lineRule="exact"/>
        <w:ind w:leftChars="200" w:left="690" w:hangingChars="150" w:hanging="270"/>
        <w:rPr>
          <w:rFonts w:ascii="华文细黑" w:eastAsia="华文细黑" w:hAnsi="华文细黑"/>
          <w:sz w:val="18"/>
          <w:szCs w:val="18"/>
        </w:rPr>
      </w:pPr>
      <w:r>
        <w:rPr>
          <w:rFonts w:ascii="华文细黑" w:eastAsia="华文细黑" w:hAnsi="华文细黑" w:hint="eastAsia"/>
          <w:sz w:val="18"/>
          <w:szCs w:val="18"/>
        </w:rPr>
        <w:t>3、上市公司依照对外发布的经审计的财务报告所披露的财务信息、经披露的公告信息进行相关数据的填写；非上市公司依照经审计的向政府有关部门报告的财务信息以及相关经营数据进行相关数据的填写；</w:t>
      </w:r>
    </w:p>
    <w:p w:rsidR="00AF06A7" w:rsidRDefault="00AF06A7" w:rsidP="00AF06A7">
      <w:pPr>
        <w:spacing w:line="280" w:lineRule="exact"/>
        <w:ind w:leftChars="200" w:left="420"/>
        <w:rPr>
          <w:rFonts w:ascii="华文细黑" w:eastAsia="华文细黑" w:hAnsi="华文细黑"/>
          <w:sz w:val="18"/>
          <w:szCs w:val="18"/>
        </w:rPr>
      </w:pPr>
      <w:r>
        <w:rPr>
          <w:rFonts w:ascii="华文细黑" w:eastAsia="华文细黑" w:hAnsi="华文细黑" w:hint="eastAsia"/>
          <w:sz w:val="18"/>
          <w:szCs w:val="18"/>
        </w:rPr>
        <w:t>4、贵公司提供的所有资料和数据仅作为研究使用，不作为其他用途，不会透漏给第三方；</w:t>
      </w:r>
    </w:p>
    <w:p w:rsidR="00AF06A7" w:rsidRDefault="00AF06A7" w:rsidP="00AF06A7">
      <w:pPr>
        <w:spacing w:line="280" w:lineRule="exact"/>
        <w:ind w:leftChars="200" w:left="420"/>
        <w:rPr>
          <w:rFonts w:ascii="华文细黑" w:eastAsia="华文细黑" w:hAnsi="华文细黑"/>
          <w:sz w:val="18"/>
          <w:szCs w:val="18"/>
        </w:rPr>
      </w:pPr>
      <w:r>
        <w:rPr>
          <w:rFonts w:ascii="华文细黑" w:eastAsia="华文细黑" w:hAnsi="华文细黑" w:hint="eastAsia"/>
          <w:sz w:val="18"/>
          <w:szCs w:val="18"/>
        </w:rPr>
        <w:t>5、</w:t>
      </w:r>
      <w:r>
        <w:rPr>
          <w:rFonts w:ascii="华文细黑" w:eastAsia="华文细黑" w:hAnsi="华文细黑"/>
          <w:sz w:val="18"/>
          <w:szCs w:val="18"/>
        </w:rPr>
        <w:t>为方便评委更好的了解贵公司</w:t>
      </w:r>
      <w:r>
        <w:rPr>
          <w:rFonts w:ascii="华文细黑" w:eastAsia="华文细黑" w:hAnsi="华文细黑" w:hint="eastAsia"/>
          <w:sz w:val="18"/>
          <w:szCs w:val="18"/>
        </w:rPr>
        <w:t>，</w:t>
      </w:r>
      <w:r>
        <w:rPr>
          <w:rFonts w:ascii="华文细黑" w:eastAsia="华文细黑" w:hAnsi="华文细黑"/>
          <w:sz w:val="18"/>
          <w:szCs w:val="18"/>
        </w:rPr>
        <w:t>请在调查问卷后附上完整的公司简介</w:t>
      </w:r>
      <w:r>
        <w:rPr>
          <w:rFonts w:ascii="华文细黑" w:eastAsia="华文细黑" w:hAnsi="华文细黑" w:hint="eastAsia"/>
          <w:sz w:val="18"/>
          <w:szCs w:val="18"/>
        </w:rPr>
        <w:t>。</w:t>
      </w:r>
      <w:r>
        <w:rPr>
          <w:rFonts w:ascii="华文细黑" w:eastAsia="华文细黑" w:hAnsi="华文细黑"/>
          <w:sz w:val="18"/>
          <w:szCs w:val="18"/>
        </w:rPr>
        <w:t>谢谢</w:t>
      </w:r>
      <w:r>
        <w:rPr>
          <w:rFonts w:ascii="华文细黑" w:eastAsia="华文细黑" w:hAnsi="华文细黑" w:hint="eastAsia"/>
          <w:sz w:val="18"/>
          <w:szCs w:val="18"/>
        </w:rPr>
        <w:t>！</w:t>
      </w:r>
    </w:p>
    <w:p w:rsidR="00AF06A7" w:rsidRDefault="00AF06A7" w:rsidP="00AF06A7">
      <w:pPr>
        <w:spacing w:line="280" w:lineRule="exact"/>
        <w:ind w:leftChars="200" w:left="420"/>
        <w:rPr>
          <w:rFonts w:ascii="华文细黑" w:eastAsia="华文细黑" w:hAnsi="华文细黑"/>
          <w:sz w:val="18"/>
          <w:szCs w:val="18"/>
        </w:rPr>
      </w:pPr>
    </w:p>
    <w:p w:rsidR="00AF06A7" w:rsidRDefault="00AF06A7" w:rsidP="00AF06A7">
      <w:pPr>
        <w:spacing w:line="280" w:lineRule="exact"/>
        <w:ind w:leftChars="200" w:left="420"/>
        <w:rPr>
          <w:rFonts w:ascii="华文细黑" w:eastAsia="华文细黑" w:hAnsi="华文细黑"/>
          <w:sz w:val="18"/>
          <w:szCs w:val="18"/>
        </w:rPr>
      </w:pPr>
    </w:p>
    <w:p w:rsidR="00AF06A7" w:rsidRDefault="00AF06A7" w:rsidP="00AF06A7">
      <w:pPr>
        <w:spacing w:line="280" w:lineRule="exact"/>
        <w:ind w:leftChars="200" w:left="420"/>
        <w:rPr>
          <w:rFonts w:ascii="华文细黑" w:eastAsia="华文细黑" w:hAnsi="华文细黑"/>
          <w:sz w:val="18"/>
          <w:szCs w:val="18"/>
        </w:rPr>
      </w:pPr>
    </w:p>
    <w:p w:rsidR="00AF06A7" w:rsidRDefault="00AF06A7" w:rsidP="00AF06A7">
      <w:pPr>
        <w:spacing w:line="280" w:lineRule="exact"/>
        <w:ind w:leftChars="200" w:left="420"/>
        <w:rPr>
          <w:rFonts w:ascii="华文细黑" w:eastAsia="华文细黑" w:hAnsi="华文细黑"/>
          <w:sz w:val="18"/>
          <w:szCs w:val="18"/>
        </w:rPr>
      </w:pPr>
    </w:p>
    <w:p w:rsidR="00AF06A7" w:rsidRDefault="00AF06A7" w:rsidP="00AF06A7">
      <w:pPr>
        <w:spacing w:line="360" w:lineRule="exact"/>
        <w:rPr>
          <w:rFonts w:ascii="华文细黑" w:eastAsia="华文细黑" w:hAnsi="华文细黑"/>
          <w:sz w:val="18"/>
          <w:szCs w:val="18"/>
        </w:rPr>
      </w:pPr>
    </w:p>
    <w:p w:rsidR="00AF06A7" w:rsidRDefault="00AF06A7" w:rsidP="00AF06A7">
      <w:pPr>
        <w:spacing w:line="360" w:lineRule="exact"/>
        <w:rPr>
          <w:rFonts w:ascii="华文细黑" w:eastAsia="华文细黑" w:hAnsi="华文细黑"/>
          <w:sz w:val="18"/>
          <w:szCs w:val="18"/>
        </w:rPr>
      </w:pPr>
    </w:p>
    <w:p w:rsidR="00AF06A7" w:rsidRDefault="00AF06A7" w:rsidP="00AF06A7">
      <w:pPr>
        <w:spacing w:line="360" w:lineRule="exact"/>
        <w:jc w:val="center"/>
        <w:rPr>
          <w:rFonts w:ascii="宋体" w:hAnsi="宋体"/>
          <w:b/>
        </w:rPr>
      </w:pPr>
      <w:bookmarkStart w:id="0" w:name="OLE_LINK2"/>
      <w:bookmarkStart w:id="1" w:name="OLE_LINK1"/>
      <w:r>
        <w:rPr>
          <w:rFonts w:ascii="华文细黑" w:eastAsia="华文细黑" w:hAnsi="华文细黑" w:hint="eastAsia"/>
          <w:b/>
        </w:rPr>
        <w:t>单位盖章：</w:t>
      </w:r>
      <w:r>
        <w:rPr>
          <w:rFonts w:ascii="华文细黑" w:eastAsia="华文细黑" w:hAnsi="华文细黑" w:hint="eastAsia"/>
          <w:b/>
          <w:u w:val="single"/>
        </w:rPr>
        <w:t xml:space="preserve">                 </w:t>
      </w:r>
      <w:r>
        <w:rPr>
          <w:rFonts w:ascii="华文细黑" w:eastAsia="华文细黑" w:hAnsi="华文细黑" w:hint="eastAsia"/>
          <w:b/>
        </w:rPr>
        <w:t>填表人签字：</w:t>
      </w:r>
      <w:r>
        <w:rPr>
          <w:rFonts w:ascii="华文细黑" w:eastAsia="华文细黑" w:hAnsi="华文细黑" w:hint="eastAsia"/>
          <w:b/>
          <w:u w:val="single"/>
        </w:rPr>
        <w:t xml:space="preserve">                 </w:t>
      </w:r>
      <w:r>
        <w:rPr>
          <w:rFonts w:ascii="华文细黑" w:eastAsia="华文细黑" w:hAnsi="华文细黑" w:hint="eastAsia"/>
          <w:b/>
        </w:rPr>
        <w:t>填表日期：</w:t>
      </w:r>
      <w:bookmarkEnd w:id="0"/>
      <w:bookmarkEnd w:id="1"/>
    </w:p>
    <w:p w:rsidR="00B64C76" w:rsidRDefault="00B64C76" w:rsidP="00AF06A7"/>
    <w:sectPr w:rsidR="00B64C76" w:rsidSect="00B64C7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06A7"/>
    <w:rsid w:val="00AF06A7"/>
    <w:rsid w:val="00B64C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6A7"/>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AF06A7"/>
    <w:pPr>
      <w:widowControl w:val="0"/>
      <w:autoSpaceDE w:val="0"/>
      <w:autoSpaceDN w:val="0"/>
      <w:adjustRightInd w:val="0"/>
    </w:pPr>
    <w:rPr>
      <w:rFonts w:ascii="Arial" w:eastAsia="宋体" w:hAnsi="Arial" w:cs="Arial"/>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dc:creator>
  <cp:lastModifiedBy>lj</cp:lastModifiedBy>
  <cp:revision>1</cp:revision>
  <dcterms:created xsi:type="dcterms:W3CDTF">2019-07-09T07:22:00Z</dcterms:created>
  <dcterms:modified xsi:type="dcterms:W3CDTF">2019-07-09T07:22:00Z</dcterms:modified>
</cp:coreProperties>
</file>